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C7F2" w14:textId="77777777" w:rsidR="00E0239C" w:rsidRDefault="005A2A63" w:rsidP="005A2A63">
      <w:pPr>
        <w:spacing w:before="56"/>
        <w:ind w:left="817" w:right="839"/>
        <w:jc w:val="center"/>
        <w:rPr>
          <w:rFonts w:ascii="TH Niramit AS" w:hAnsi="TH Niramit AS" w:cs="TH Niramit AS"/>
          <w:b/>
          <w:bCs/>
          <w:spacing w:val="-1"/>
          <w:sz w:val="36"/>
          <w:szCs w:val="36"/>
          <w:lang w:bidi="th-TH"/>
        </w:rPr>
      </w:pPr>
      <w:proofErr w:type="spellStart"/>
      <w:r w:rsidRPr="00B23B15">
        <w:rPr>
          <w:rFonts w:ascii="TH Niramit AS" w:hAnsi="TH Niramit AS" w:cs="TH Niramit AS"/>
          <w:b/>
          <w:bCs/>
          <w:spacing w:val="-1"/>
          <w:sz w:val="36"/>
          <w:szCs w:val="36"/>
          <w:lang w:bidi="th-TH"/>
        </w:rPr>
        <w:t>คำแนะนำในการเตรียมต้นฉบับบทความ</w:t>
      </w:r>
      <w:proofErr w:type="spellEnd"/>
      <w:r w:rsidRPr="00B23B15">
        <w:rPr>
          <w:rFonts w:ascii="TH Niramit AS" w:hAnsi="TH Niramit AS" w:cs="TH Niramit AS"/>
          <w:b/>
          <w:bCs/>
          <w:spacing w:val="53"/>
          <w:sz w:val="36"/>
          <w:szCs w:val="36"/>
        </w:rPr>
        <w:t xml:space="preserve"> </w:t>
      </w:r>
    </w:p>
    <w:p w14:paraId="6D6506B2" w14:textId="009E67DA" w:rsidR="005A2A63" w:rsidRPr="00B23B15" w:rsidRDefault="005A2A63" w:rsidP="005A2A63">
      <w:pPr>
        <w:spacing w:before="56"/>
        <w:ind w:left="817" w:right="839"/>
        <w:jc w:val="center"/>
        <w:rPr>
          <w:rFonts w:ascii="TH Niramit AS" w:eastAsia="TH Niramit AS" w:hAnsi="TH Niramit AS" w:cs="TH Niramit AS"/>
          <w:sz w:val="36"/>
          <w:szCs w:val="36"/>
        </w:rPr>
      </w:pPr>
      <w:proofErr w:type="spellStart"/>
      <w:r w:rsidRPr="00B23B15">
        <w:rPr>
          <w:rFonts w:ascii="TH Niramit AS" w:hAnsi="TH Niramit AS" w:cs="TH Niramit AS"/>
          <w:b/>
          <w:bCs/>
          <w:spacing w:val="-1"/>
          <w:sz w:val="36"/>
          <w:szCs w:val="36"/>
          <w:lang w:bidi="th-TH"/>
        </w:rPr>
        <w:t>วารสารวิทยาการจัดการ</w:t>
      </w:r>
      <w:proofErr w:type="spellEnd"/>
      <w:r w:rsidRPr="00B23B15">
        <w:rPr>
          <w:rFonts w:ascii="TH Niramit AS" w:hAnsi="TH Niramit AS" w:cs="TH Niramit AS"/>
          <w:b/>
          <w:bCs/>
          <w:spacing w:val="7"/>
          <w:sz w:val="36"/>
          <w:szCs w:val="36"/>
        </w:rPr>
        <w:t xml:space="preserve"> </w:t>
      </w:r>
      <w:proofErr w:type="spellStart"/>
      <w:r w:rsidRPr="00B23B15">
        <w:rPr>
          <w:rFonts w:ascii="TH Niramit AS" w:hAnsi="TH Niramit AS" w:cs="TH Niramit AS"/>
          <w:b/>
          <w:bCs/>
          <w:spacing w:val="-1"/>
          <w:sz w:val="36"/>
          <w:szCs w:val="36"/>
          <w:lang w:bidi="th-TH"/>
        </w:rPr>
        <w:t>มหาวิทยาลัยราชภัฏสกลนคร</w:t>
      </w:r>
      <w:proofErr w:type="spellEnd"/>
    </w:p>
    <w:p w14:paraId="57BEBCE5" w14:textId="1F48913D" w:rsidR="005A2A63" w:rsidRDefault="00E0239C" w:rsidP="005A2A63">
      <w:pPr>
        <w:spacing w:before="13"/>
        <w:rPr>
          <w:rFonts w:ascii="TH Niramit AS" w:eastAsia="TH Niramit AS" w:hAnsi="TH Niramit AS" w:cs="TH Niramit AS"/>
          <w:b/>
          <w:bCs/>
          <w:sz w:val="40"/>
          <w:szCs w:val="40"/>
        </w:rPr>
      </w:pPr>
      <w:r>
        <w:rPr>
          <w:rFonts w:ascii="TH Niramit AS" w:eastAsia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88B3B" wp14:editId="63E03BE5">
                <wp:simplePos x="0" y="0"/>
                <wp:positionH relativeFrom="margin">
                  <wp:align>center</wp:align>
                </wp:positionH>
                <wp:positionV relativeFrom="paragraph">
                  <wp:posOffset>299845</wp:posOffset>
                </wp:positionV>
                <wp:extent cx="2283196" cy="0"/>
                <wp:effectExtent l="0" t="0" r="0" b="0"/>
                <wp:wrapNone/>
                <wp:docPr id="1571966483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31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E3155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6pt" to="179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C7E539A" w14:textId="77777777" w:rsidR="00E0239C" w:rsidRPr="00E0239C" w:rsidRDefault="00E0239C" w:rsidP="005A2A63">
      <w:pPr>
        <w:spacing w:before="13"/>
        <w:rPr>
          <w:rFonts w:ascii="TH Niramit AS" w:eastAsia="TH Niramit AS" w:hAnsi="TH Niramit AS" w:cs="TH Niramit AS"/>
          <w:b/>
          <w:bCs/>
          <w:sz w:val="28"/>
          <w:szCs w:val="28"/>
        </w:rPr>
      </w:pPr>
    </w:p>
    <w:p w14:paraId="4B617C20" w14:textId="111C92D5" w:rsidR="005A2A63" w:rsidRDefault="005A2A63" w:rsidP="0098441D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วารสารวิทยาการจัดการ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มหาวิทยาลัยราชภัฏสกลนคร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รับตีพิมพ์</w:t>
      </w:r>
      <w:proofErr w:type="spellEnd"/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เผยแพร่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บทความ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2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ประเภท</w:t>
      </w:r>
      <w:proofErr w:type="spellEnd"/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ได้แก่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E0239C">
        <w:rPr>
          <w:rFonts w:ascii="TH Niramit AS" w:hAnsi="TH Niramit AS" w:cs="TH Niramit AS"/>
          <w:spacing w:val="-4"/>
          <w:sz w:val="28"/>
          <w:szCs w:val="28"/>
          <w:lang w:bidi="th-TH"/>
        </w:rPr>
        <w:t>บทความวิจัย</w:t>
      </w:r>
      <w:proofErr w:type="spellEnd"/>
      <w:r w:rsidRPr="00E0239C">
        <w:rPr>
          <w:rFonts w:ascii="TH Niramit AS" w:hAnsi="TH Niramit AS" w:cs="TH Niramit AS"/>
          <w:spacing w:val="-4"/>
          <w:sz w:val="28"/>
          <w:szCs w:val="28"/>
        </w:rPr>
        <w:t xml:space="preserve"> (Research article) </w:t>
      </w:r>
      <w:proofErr w:type="spellStart"/>
      <w:r w:rsidRPr="00E0239C">
        <w:rPr>
          <w:rFonts w:ascii="TH Niramit AS" w:hAnsi="TH Niramit AS" w:cs="TH Niramit AS"/>
          <w:spacing w:val="-4"/>
          <w:sz w:val="28"/>
          <w:szCs w:val="28"/>
          <w:lang w:bidi="th-TH"/>
        </w:rPr>
        <w:t>และบทความวิชาการ</w:t>
      </w:r>
      <w:proofErr w:type="spellEnd"/>
      <w:r w:rsidRPr="00E0239C">
        <w:rPr>
          <w:rFonts w:ascii="TH Niramit AS" w:hAnsi="TH Niramit AS" w:cs="TH Niramit AS"/>
          <w:spacing w:val="-4"/>
          <w:sz w:val="28"/>
          <w:szCs w:val="28"/>
        </w:rPr>
        <w:t xml:space="preserve"> (Academic article) </w:t>
      </w:r>
      <w:proofErr w:type="spellStart"/>
      <w:r w:rsidRPr="00E0239C">
        <w:rPr>
          <w:rFonts w:ascii="TH Niramit AS" w:hAnsi="TH Niramit AS" w:cs="TH Niramit AS"/>
          <w:spacing w:val="-4"/>
          <w:sz w:val="28"/>
          <w:szCs w:val="28"/>
          <w:lang w:bidi="th-TH"/>
        </w:rPr>
        <w:t>มีรายละเอียดในการพิมพ์ต้นฉบับของบทความ</w:t>
      </w:r>
      <w:proofErr w:type="spellEnd"/>
      <w:r w:rsidRPr="00E0239C">
        <w:rPr>
          <w:rFonts w:ascii="TH Niramit AS" w:hAnsi="TH Niramit AS" w:cs="TH Niramit AS"/>
          <w:spacing w:val="-4"/>
          <w:sz w:val="28"/>
          <w:szCs w:val="28"/>
        </w:rPr>
        <w:t xml:space="preserve"> </w:t>
      </w:r>
      <w:proofErr w:type="spellStart"/>
      <w:r w:rsidRPr="00E0239C">
        <w:rPr>
          <w:rFonts w:ascii="TH Niramit AS" w:hAnsi="TH Niramit AS" w:cs="TH Niramit AS"/>
          <w:spacing w:val="-4"/>
          <w:sz w:val="28"/>
          <w:szCs w:val="28"/>
          <w:lang w:bidi="th-TH"/>
        </w:rPr>
        <w:t>ดังนี้</w:t>
      </w:r>
      <w:proofErr w:type="spellEnd"/>
    </w:p>
    <w:p w14:paraId="45A32F3D" w14:textId="77777777" w:rsidR="00E0239C" w:rsidRPr="00192AE5" w:rsidRDefault="00E0239C" w:rsidP="0098441D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</w:p>
    <w:p w14:paraId="75E3B6C8" w14:textId="20DDDB4C" w:rsidR="005A2A63" w:rsidRPr="00192AE5" w:rsidRDefault="00E0239C" w:rsidP="00192AE5">
      <w:pPr>
        <w:jc w:val="thaiDistribute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 xml:space="preserve">       </w:t>
      </w:r>
      <w:r w:rsidR="005A2A63" w:rsidRPr="00192AE5">
        <w:rPr>
          <w:rFonts w:ascii="TH Niramit AS" w:hAnsi="TH Niramit AS" w:cs="TH Niramit AS"/>
          <w:b/>
          <w:bCs/>
          <w:sz w:val="28"/>
          <w:szCs w:val="28"/>
        </w:rPr>
        <w:t xml:space="preserve">1. </w:t>
      </w:r>
      <w:proofErr w:type="spellStart"/>
      <w:r w:rsidR="005A2A63" w:rsidRPr="00192AE5">
        <w:rPr>
          <w:rFonts w:ascii="TH Niramit AS" w:hAnsi="TH Niramit AS" w:cs="TH Niramit AS"/>
          <w:b/>
          <w:bCs/>
          <w:sz w:val="28"/>
          <w:szCs w:val="28"/>
          <w:lang w:bidi="th-TH"/>
        </w:rPr>
        <w:t>บทความวิจัย</w:t>
      </w:r>
      <w:proofErr w:type="spellEnd"/>
      <w:r w:rsidR="005A2A63" w:rsidRPr="00192AE5">
        <w:rPr>
          <w:rFonts w:ascii="TH Niramit AS" w:hAnsi="TH Niramit AS" w:cs="TH Niramit AS"/>
          <w:b/>
          <w:bCs/>
          <w:spacing w:val="-4"/>
          <w:sz w:val="28"/>
          <w:szCs w:val="28"/>
        </w:rPr>
        <w:t xml:space="preserve"> </w:t>
      </w:r>
      <w:r w:rsidR="005A2A63" w:rsidRPr="00192AE5">
        <w:rPr>
          <w:rFonts w:ascii="TH Niramit AS" w:hAnsi="TH Niramit AS" w:cs="TH Niramit AS"/>
          <w:sz w:val="28"/>
          <w:szCs w:val="28"/>
        </w:rPr>
        <w:t>(Research article)</w:t>
      </w:r>
      <w:r w:rsidR="005A2A63"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หมายถึง</w:t>
      </w:r>
      <w:proofErr w:type="spellEnd"/>
      <w:r w:rsidR="005A2A63"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งานเขียนขนาดสั้น</w:t>
      </w:r>
      <w:proofErr w:type="spellEnd"/>
      <w:r w:rsidR="005A2A63"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ๆ</w:t>
      </w:r>
      <w:r w:rsidR="005A2A63"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ที่เป็นรายงานผลการวิจัยที่ดำเนินการเสร็จสิ้นแล้ว</w:t>
      </w:r>
      <w:proofErr w:type="spellEnd"/>
      <w:r w:rsidR="005A2A63" w:rsidRPr="00192AE5">
        <w:rPr>
          <w:rFonts w:ascii="TH Niramit AS" w:hAnsi="TH Niramit AS" w:cs="TH Niramit AS"/>
          <w:spacing w:val="145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ซึ่งไม่เคยตีพิมพ์ในวารสารใด</w:t>
      </w:r>
      <w:proofErr w:type="spellEnd"/>
      <w:r w:rsidR="005A2A63"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ๆ</w:t>
      </w:r>
      <w:r w:rsidR="005A2A63"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มาก่อน</w:t>
      </w:r>
      <w:proofErr w:type="spellEnd"/>
      <w:r w:rsidR="005A2A63"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u w:val="single" w:color="000000"/>
          <w:lang w:bidi="th-TH"/>
        </w:rPr>
        <w:t>ความยาวไม่เกิน</w:t>
      </w:r>
      <w:proofErr w:type="spellEnd"/>
      <w:r w:rsidR="005A2A63" w:rsidRPr="00192AE5">
        <w:rPr>
          <w:rFonts w:ascii="TH Niramit AS" w:hAnsi="TH Niramit AS" w:cs="TH Niramit AS"/>
          <w:sz w:val="28"/>
          <w:szCs w:val="28"/>
          <w:u w:val="single" w:color="000000"/>
        </w:rPr>
        <w:t xml:space="preserve"> 15</w:t>
      </w:r>
      <w:r w:rsidR="005A2A63" w:rsidRPr="00192AE5">
        <w:rPr>
          <w:rFonts w:ascii="TH Niramit AS" w:hAnsi="TH Niramit AS" w:cs="TH Niramit AS"/>
          <w:spacing w:val="1"/>
          <w:sz w:val="28"/>
          <w:szCs w:val="28"/>
          <w:u w:val="single" w:color="000000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u w:val="single" w:color="000000"/>
          <w:lang w:bidi="th-TH"/>
        </w:rPr>
        <w:t>หน้า</w:t>
      </w:r>
      <w:proofErr w:type="spellEnd"/>
      <w:r w:rsidR="005A2A63" w:rsidRPr="00192AE5">
        <w:rPr>
          <w:rFonts w:ascii="TH Niramit AS" w:hAnsi="TH Niramit AS" w:cs="TH Niramit AS"/>
          <w:spacing w:val="2"/>
          <w:sz w:val="28"/>
          <w:szCs w:val="28"/>
          <w:u w:val="single" w:color="000000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ใช้ตัวอักษร</w:t>
      </w:r>
      <w:proofErr w:type="spellEnd"/>
      <w:r w:rsidR="005A2A63" w:rsidRPr="00192AE5">
        <w:rPr>
          <w:rFonts w:ascii="TH Niramit AS" w:hAnsi="TH Niramit AS" w:cs="TH Niramit AS"/>
          <w:sz w:val="28"/>
          <w:szCs w:val="28"/>
        </w:rPr>
        <w:t xml:space="preserve"> TH</w:t>
      </w:r>
      <w:r w:rsidR="005A2A63"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="005A2A63" w:rsidRPr="00192AE5">
        <w:rPr>
          <w:rFonts w:ascii="TH Niramit AS" w:hAnsi="TH Niramit AS" w:cs="TH Niramit AS"/>
          <w:sz w:val="28"/>
          <w:szCs w:val="28"/>
        </w:rPr>
        <w:t xml:space="preserve"> AS</w:t>
      </w:r>
      <w:r w:rsidR="005A2A63"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มีหัวข้อตามลำดับ</w:t>
      </w:r>
      <w:proofErr w:type="spellEnd"/>
      <w:r w:rsidR="005A2A63"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="005A2A63" w:rsidRPr="00192AE5">
        <w:rPr>
          <w:rFonts w:ascii="TH Niramit AS" w:hAnsi="TH Niramit AS" w:cs="TH Niramit AS"/>
          <w:sz w:val="28"/>
          <w:szCs w:val="28"/>
          <w:lang w:bidi="th-TH"/>
        </w:rPr>
        <w:t>ดังนี้</w:t>
      </w:r>
      <w:proofErr w:type="spellEnd"/>
    </w:p>
    <w:p w14:paraId="3BE80AB9" w14:textId="77777777" w:rsidR="005A2A63" w:rsidRPr="00192AE5" w:rsidRDefault="005A2A63" w:rsidP="00192AE5">
      <w:pPr>
        <w:ind w:firstLine="720"/>
        <w:jc w:val="thaiDistribute"/>
        <w:rPr>
          <w:rFonts w:ascii="TH Niramit AS" w:eastAsia="Times New Roman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1.1</w:t>
      </w:r>
      <w:r w:rsidRPr="00192AE5">
        <w:rPr>
          <w:rFonts w:ascii="TH Niramit AS" w:hAnsi="TH Niramit AS" w:cs="TH Niramit AS"/>
          <w:i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-1"/>
          <w:sz w:val="28"/>
          <w:szCs w:val="28"/>
          <w:lang w:bidi="th-TH"/>
        </w:rPr>
        <w:t>ชื่อเรื่อง</w:t>
      </w:r>
      <w:proofErr w:type="spellEnd"/>
      <w:r w:rsidRPr="00192AE5">
        <w:rPr>
          <w:rFonts w:ascii="TH Niramit AS" w:hAnsi="TH Niramit AS" w:cs="TH Niramit AS"/>
          <w:i/>
          <w:spacing w:val="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(Title)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18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Point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ชนิดหนา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จะต้องมีชื่อเรื่องท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ั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้งภาษาไทยและภาษาอังกฤษ</w:t>
      </w:r>
      <w:proofErr w:type="spellEnd"/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u w:val="single" w:color="000000"/>
          <w:lang w:bidi="th-TH"/>
        </w:rPr>
        <w:t>ชื่อเรื่องที่เป็น</w:t>
      </w:r>
      <w:proofErr w:type="spellEnd"/>
      <w:r w:rsidRPr="00192AE5">
        <w:rPr>
          <w:rFonts w:ascii="TH Niramit AS" w:hAnsi="TH Niramit AS" w:cs="TH Niramit AS"/>
          <w:spacing w:val="-4"/>
          <w:sz w:val="28"/>
          <w:szCs w:val="28"/>
          <w:u w:val="single" w:color="000000"/>
        </w:rPr>
        <w:t xml:space="preserve"> </w:t>
      </w:r>
    </w:p>
    <w:p w14:paraId="4FF01C9E" w14:textId="51242196" w:rsidR="005A2A63" w:rsidRDefault="005A2A63" w:rsidP="00192AE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spacing w:val="-71"/>
          <w:sz w:val="28"/>
          <w:szCs w:val="28"/>
          <w:u w:val="single" w:color="000000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u w:val="single" w:color="000000"/>
          <w:lang w:bidi="th-TH"/>
        </w:rPr>
        <w:t>ภาษาอังกฤษ</w:t>
      </w:r>
      <w:proofErr w:type="spellEnd"/>
      <w:r w:rsidRPr="00192AE5">
        <w:rPr>
          <w:rFonts w:ascii="TH Niramit AS" w:hAnsi="TH Niramit AS" w:cs="TH Niramit AS"/>
          <w:spacing w:val="8"/>
          <w:sz w:val="28"/>
          <w:szCs w:val="28"/>
          <w:u w:val="single" w:color="000000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u w:val="single" w:color="000000"/>
          <w:lang w:bidi="th-TH"/>
        </w:rPr>
        <w:t>ต้องใช้ตัวอักษรตัวพิมพ์ใหญ่</w:t>
      </w:r>
      <w:proofErr w:type="spellEnd"/>
      <w:r w:rsidR="00DB0CFE">
        <w:rPr>
          <w:rFonts w:ascii="TH Niramit AS" w:hAnsi="TH Niramit AS" w:cs="TH Niramit AS" w:hint="cs"/>
          <w:spacing w:val="-1"/>
          <w:sz w:val="28"/>
          <w:szCs w:val="28"/>
          <w:u w:val="single" w:color="000000"/>
          <w:cs/>
          <w:lang w:bidi="th-TH"/>
        </w:rPr>
        <w:t>ตัวแรก</w:t>
      </w:r>
      <w:r w:rsidR="00544D6B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ตัวอย่าง</w:t>
      </w:r>
      <w:r w:rsidR="00544D6B">
        <w:rPr>
          <w:rFonts w:ascii="TH Niramit AS" w:hAnsi="TH Niramit AS" w:cs="TH Niramit AS"/>
          <w:sz w:val="28"/>
          <w:szCs w:val="28"/>
          <w:lang w:bidi="th-TH"/>
        </w:rPr>
        <w:t>:</w:t>
      </w:r>
    </w:p>
    <w:p w14:paraId="060347F1" w14:textId="6F87DB9F" w:rsidR="00544D6B" w:rsidRPr="00544D6B" w:rsidRDefault="00544D6B" w:rsidP="00544D6B">
      <w:pPr>
        <w:spacing w:before="120"/>
        <w:jc w:val="center"/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>“</w:t>
      </w:r>
      <w:r w:rsidRPr="00544D6B">
        <w:rPr>
          <w:rFonts w:ascii="TH Niramit AS" w:hAnsi="TH Niramit AS" w:cs="TH Niramit AS"/>
          <w:b/>
          <w:bCs/>
          <w:sz w:val="32"/>
          <w:szCs w:val="32"/>
          <w:lang w:bidi="th-TH"/>
        </w:rPr>
        <w:t xml:space="preserve">Factors affecting awareness in crop production according to good agricultural practice of farmers Bang Len subdistrict, Song Phi Nong district, </w:t>
      </w:r>
      <w:proofErr w:type="spellStart"/>
      <w:r w:rsidRPr="00544D6B">
        <w:rPr>
          <w:rFonts w:ascii="TH Niramit AS" w:hAnsi="TH Niramit AS" w:cs="TH Niramit AS"/>
          <w:b/>
          <w:bCs/>
          <w:sz w:val="32"/>
          <w:szCs w:val="32"/>
          <w:lang w:bidi="th-TH"/>
        </w:rPr>
        <w:t>Suphanburi</w:t>
      </w:r>
      <w:proofErr w:type="spellEnd"/>
      <w:r w:rsidRPr="00544D6B">
        <w:rPr>
          <w:rFonts w:ascii="TH Niramit AS" w:hAnsi="TH Niramit AS" w:cs="TH Niramit AS"/>
          <w:b/>
          <w:bCs/>
          <w:sz w:val="32"/>
          <w:szCs w:val="32"/>
          <w:lang w:bidi="th-TH"/>
        </w:rPr>
        <w:t xml:space="preserve"> province</w:t>
      </w:r>
      <w:r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>”</w:t>
      </w:r>
    </w:p>
    <w:p w14:paraId="4986C931" w14:textId="3F00AA7E" w:rsidR="005A2A63" w:rsidRPr="00192AE5" w:rsidRDefault="005A2A63" w:rsidP="00544D6B">
      <w:pPr>
        <w:spacing w:before="120"/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1.2</w:t>
      </w:r>
      <w:r w:rsidRPr="00192AE5">
        <w:rPr>
          <w:rFonts w:ascii="TH Niramit AS" w:hAnsi="TH Niramit AS" w:cs="TH Niramit AS"/>
          <w:i/>
          <w:spacing w:val="6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2"/>
          <w:sz w:val="28"/>
          <w:szCs w:val="28"/>
          <w:lang w:bidi="th-TH"/>
        </w:rPr>
        <w:t>ชื่อผู้นิพนธ์</w:t>
      </w:r>
      <w:proofErr w:type="spellEnd"/>
      <w:r w:rsidRPr="00192AE5">
        <w:rPr>
          <w:rFonts w:ascii="TH Niramit AS" w:hAnsi="TH Niramit AS" w:cs="TH Niramit AS"/>
          <w:i/>
          <w:spacing w:val="20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(Author)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3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3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15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14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Point</w:t>
      </w:r>
      <w:r w:rsidRPr="00192AE5">
        <w:rPr>
          <w:rFonts w:ascii="TH Niramit AS" w:hAnsi="TH Niramit AS" w:cs="TH Niramit AS"/>
          <w:spacing w:val="-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3"/>
          <w:sz w:val="28"/>
          <w:szCs w:val="28"/>
          <w:lang w:bidi="th-TH"/>
        </w:rPr>
        <w:t>ชนิดธรรมดา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>)</w:t>
      </w:r>
      <w:r w:rsidRPr="00192AE5">
        <w:rPr>
          <w:rFonts w:ascii="TH Niramit AS" w:hAnsi="TH Niramit AS" w:cs="TH Niramit AS"/>
          <w:spacing w:val="9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4"/>
          <w:sz w:val="28"/>
          <w:szCs w:val="28"/>
          <w:lang w:bidi="th-TH"/>
        </w:rPr>
        <w:t>ให้มีทั้งภาษาไทยและภาษาอังกฤษ</w:t>
      </w:r>
      <w:proofErr w:type="spellEnd"/>
      <w:r w:rsidRPr="00192AE5">
        <w:rPr>
          <w:rFonts w:ascii="TH Niramit AS" w:hAnsi="TH Niramit AS" w:cs="TH Niramit AS"/>
          <w:spacing w:val="29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3"/>
          <w:sz w:val="28"/>
          <w:szCs w:val="28"/>
          <w:lang w:bidi="th-TH"/>
        </w:rPr>
        <w:t>จัดตำแหน่ง</w:t>
      </w:r>
      <w:proofErr w:type="spellEnd"/>
      <w:r w:rsidRPr="00192AE5">
        <w:rPr>
          <w:rFonts w:ascii="TH Niramit AS" w:hAnsi="TH Niramit AS" w:cs="TH Niramit AS"/>
          <w:spacing w:val="39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กึ่งกลางกระดาษใต้ชื่อเรื่อง</w:t>
      </w:r>
      <w:proofErr w:type="spellEnd"/>
      <w:r w:rsidRPr="00192AE5">
        <w:rPr>
          <w:rFonts w:ascii="TH Niramit AS" w:hAnsi="TH Niramit AS" w:cs="TH Niramit AS"/>
          <w:spacing w:val="-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เว้น</w:t>
      </w:r>
      <w:proofErr w:type="spellEnd"/>
      <w:r w:rsidRPr="00192AE5">
        <w:rPr>
          <w:rFonts w:ascii="TH Niramit AS" w:hAnsi="TH Niramit AS" w:cs="TH Niramit AS"/>
          <w:spacing w:val="9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บรรทัด</w:t>
      </w:r>
      <w:proofErr w:type="spellEnd"/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ทั้งนี้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ผู้นิพนธ์ชาวไทยให้ใส่ชื่อและนามสกุลโดยไม่ต้องใส่คำต่อไปนี้</w:t>
      </w:r>
      <w:proofErr w:type="spellEnd"/>
      <w:r w:rsidRPr="00192AE5">
        <w:rPr>
          <w:rFonts w:ascii="TH Niramit AS" w:hAnsi="TH Niramit AS" w:cs="TH Niramit AS"/>
          <w:spacing w:val="-6"/>
          <w:sz w:val="28"/>
          <w:szCs w:val="28"/>
        </w:rPr>
        <w:t xml:space="preserve"> </w:t>
      </w:r>
      <w:r w:rsidR="00927120">
        <w:rPr>
          <w:rFonts w:ascii="TH Niramit AS" w:hAnsi="TH Niramit AS" w:cs="TH Niramit AS"/>
          <w:spacing w:val="-6"/>
          <w:sz w:val="28"/>
          <w:szCs w:val="28"/>
          <w:cs/>
          <w:lang w:bidi="th-TH"/>
        </w:rPr>
        <w:br/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(1)</w:t>
      </w:r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1"/>
          <w:sz w:val="28"/>
          <w:szCs w:val="28"/>
          <w:cs/>
          <w:lang w:bidi="th-TH"/>
        </w:rPr>
        <w:t>คำ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นำหน้าชื่อ</w:t>
      </w:r>
      <w:proofErr w:type="spellEnd"/>
      <w:r w:rsidRPr="00192AE5">
        <w:rPr>
          <w:rFonts w:ascii="TH Niramit AS" w:hAnsi="TH Niramit AS" w:cs="TH Niramit AS"/>
          <w:spacing w:val="-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เช่น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นาย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นาง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นางสาว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Mr.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Mrs.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(2)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ตำแหน่งทางวิชาการ</w:t>
      </w:r>
      <w:proofErr w:type="spellEnd"/>
      <w:r w:rsidRPr="00192AE5">
        <w:rPr>
          <w:rFonts w:ascii="TH Niramit AS" w:hAnsi="TH Niramit AS" w:cs="TH Niramit AS"/>
          <w:spacing w:val="-6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เช่น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ดร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.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ศ</w:t>
      </w:r>
      <w:r w:rsidRPr="00192AE5">
        <w:rPr>
          <w:rFonts w:ascii="TH Niramit AS" w:hAnsi="TH Niramit AS" w:cs="TH Niramit AS"/>
          <w:sz w:val="28"/>
          <w:szCs w:val="28"/>
        </w:rPr>
        <w:t>.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รศ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>.</w:t>
      </w:r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Dr.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Prof.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(3)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คำระบุอาชีพ</w:t>
      </w:r>
      <w:proofErr w:type="spellEnd"/>
      <w:r w:rsidRPr="00192AE5">
        <w:rPr>
          <w:rFonts w:ascii="TH Niramit AS" w:hAnsi="TH Niramit AS" w:cs="TH Niramit AS"/>
          <w:spacing w:val="-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เช่น</w:t>
      </w:r>
      <w:proofErr w:type="spellEnd"/>
      <w:r w:rsidRPr="00192AE5">
        <w:rPr>
          <w:rFonts w:ascii="TH Niramit AS" w:hAnsi="TH Niramit AS" w:cs="TH Niramit AS"/>
          <w:spacing w:val="70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นายแพทย์</w:t>
      </w:r>
      <w:proofErr w:type="spellEnd"/>
      <w:r w:rsidRPr="00192AE5">
        <w:rPr>
          <w:rFonts w:ascii="TH Niramit AS" w:hAnsi="TH Niramit AS" w:cs="TH Niramit AS"/>
          <w:spacing w:val="9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แพทย์หญิง</w:t>
      </w:r>
      <w:proofErr w:type="spellEnd"/>
      <w:r w:rsidRPr="00192AE5">
        <w:rPr>
          <w:rFonts w:ascii="TH Niramit AS" w:hAnsi="TH Niramit AS" w:cs="TH Niramit AS"/>
          <w:spacing w:val="1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ทันตแพทย์</w:t>
      </w:r>
      <w:proofErr w:type="spellEnd"/>
      <w:r w:rsidRPr="00192AE5">
        <w:rPr>
          <w:rFonts w:ascii="TH Niramit AS" w:hAnsi="TH Niramit AS" w:cs="TH Niramit AS"/>
          <w:spacing w:val="1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ส่วนผู้นิพนธ์ชาวไทยที่มีราชทินนาม</w:t>
      </w:r>
      <w:proofErr w:type="spellEnd"/>
      <w:r w:rsidRPr="00192AE5">
        <w:rPr>
          <w:rFonts w:ascii="TH Niramit AS" w:hAnsi="TH Niramit AS" w:cs="TH Niramit AS"/>
          <w:spacing w:val="1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ฐานันดรศักดิ์ให้นำไปใส่ท้ายชื่อโดยใช้</w:t>
      </w:r>
      <w:proofErr w:type="spellEnd"/>
      <w:r w:rsidRPr="00192AE5">
        <w:rPr>
          <w:rFonts w:ascii="TH Niramit AS" w:hAnsi="TH Niramit AS" w:cs="TH Niramit AS"/>
          <w:spacing w:val="10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2"/>
          <w:sz w:val="28"/>
          <w:szCs w:val="28"/>
          <w:lang w:bidi="th-TH"/>
        </w:rPr>
        <w:t>เครื่องหมายจุลภาคคั่นระหว่างชื่อกับราชทินนามและฐานันดรศักดิ์</w:t>
      </w:r>
      <w:proofErr w:type="spellEnd"/>
      <w:r w:rsidRPr="00192AE5">
        <w:rPr>
          <w:rFonts w:ascii="TH Niramit AS" w:hAnsi="TH Niramit AS" w:cs="TH Niramit AS"/>
          <w:spacing w:val="-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2"/>
          <w:sz w:val="28"/>
          <w:szCs w:val="28"/>
          <w:lang w:bidi="th-TH"/>
        </w:rPr>
        <w:t>ส่วนสมณศักด</w:t>
      </w:r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ิ์</w:t>
      </w:r>
      <w:proofErr w:type="spellEnd"/>
      <w:r w:rsidRPr="00192AE5">
        <w:rPr>
          <w:rFonts w:ascii="TH Niramit AS" w:hAnsi="TH Niramit AS" w:cs="TH Niramit AS"/>
          <w:spacing w:val="2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3"/>
          <w:sz w:val="28"/>
          <w:szCs w:val="28"/>
          <w:lang w:bidi="th-TH"/>
        </w:rPr>
        <w:t>ให้คงรูปตามเดิม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เช่น</w:t>
      </w:r>
      <w:proofErr w:type="spellEnd"/>
      <w:r w:rsidRPr="00192AE5">
        <w:rPr>
          <w:rFonts w:ascii="TH Niramit AS" w:hAnsi="TH Niramit AS" w:cs="TH Niramit AS"/>
          <w:spacing w:val="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2"/>
          <w:sz w:val="28"/>
          <w:szCs w:val="28"/>
          <w:lang w:bidi="th-TH"/>
        </w:rPr>
        <w:t>คึกฤทธ</w:t>
      </w:r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ิ์</w:t>
      </w:r>
      <w:proofErr w:type="spellEnd"/>
      <w:r w:rsidRPr="00192AE5">
        <w:rPr>
          <w:rFonts w:ascii="TH Niramit AS" w:hAnsi="TH Niramit AS" w:cs="TH Niramit AS"/>
          <w:spacing w:val="11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ปราโมช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,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ม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.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ร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.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ว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.,</w:t>
      </w:r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พระครูโชติรสโกศล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เป็นต้น</w:t>
      </w:r>
      <w:proofErr w:type="spellEnd"/>
    </w:p>
    <w:p w14:paraId="52E136F0" w14:textId="11F140A2" w:rsidR="005A2A63" w:rsidRPr="00192AE5" w:rsidRDefault="005A2A63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1.3</w:t>
      </w:r>
      <w:r w:rsidRPr="00192AE5">
        <w:rPr>
          <w:rFonts w:ascii="TH Niramit AS" w:hAnsi="TH Niramit AS" w:cs="TH Niramit AS"/>
          <w:i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-1"/>
          <w:sz w:val="28"/>
          <w:szCs w:val="28"/>
          <w:lang w:bidi="th-TH"/>
        </w:rPr>
        <w:t>ชื</w:t>
      </w:r>
      <w:r w:rsidRPr="00192AE5">
        <w:rPr>
          <w:rFonts w:ascii="TH Niramit AS" w:hAnsi="TH Niramit AS" w:cs="TH Niramit AS"/>
          <w:i/>
          <w:sz w:val="28"/>
          <w:szCs w:val="28"/>
          <w:lang w:bidi="th-TH"/>
        </w:rPr>
        <w:t>่</w:t>
      </w:r>
      <w:r w:rsidRPr="00192AE5">
        <w:rPr>
          <w:rFonts w:ascii="TH Niramit AS" w:hAnsi="TH Niramit AS" w:cs="TH Niramit AS"/>
          <w:i/>
          <w:spacing w:val="-1"/>
          <w:sz w:val="28"/>
          <w:szCs w:val="28"/>
          <w:lang w:bidi="th-TH"/>
        </w:rPr>
        <w:t>อหน่วยงานที่สังกัด</w:t>
      </w:r>
      <w:proofErr w:type="spellEnd"/>
      <w:r w:rsidRPr="00192AE5">
        <w:rPr>
          <w:rFonts w:ascii="TH Niramit AS" w:hAnsi="TH Niramit AS" w:cs="TH Niramit AS"/>
          <w:i/>
          <w:spacing w:val="8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14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Point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  <w:r w:rsidRPr="00192AE5">
        <w:rPr>
          <w:rFonts w:ascii="TH Niramit AS" w:hAnsi="TH Niramit AS" w:cs="TH Niramit AS"/>
          <w:spacing w:val="9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ทั้งภาษาไทยและภาษาอังกฤษ</w:t>
      </w:r>
      <w:proofErr w:type="spellEnd"/>
      <w:r w:rsidRPr="00192AE5">
        <w:rPr>
          <w:rFonts w:ascii="TH Niramit AS" w:hAnsi="TH Niramit AS" w:cs="TH Niramit AS"/>
          <w:spacing w:val="10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อีเมล์ของผู้นิพนธ์ทุกคน</w:t>
      </w:r>
      <w:proofErr w:type="spellEnd"/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ในกรณีเป็นนักศึกษาให้ระบุชื่อที่ปรึกษาวิทยานิพนธ์และหน่วยงานที่สังกัดด้วย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รวมถึงใส่เครื่องหมาย</w:t>
      </w:r>
      <w:proofErr w:type="spellEnd"/>
      <w:r w:rsidRPr="00192AE5">
        <w:rPr>
          <w:rFonts w:ascii="TH Niramit AS" w:hAnsi="TH Niramit AS" w:cs="TH Niramit AS"/>
          <w:spacing w:val="1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(*)</w:t>
      </w:r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หลังชื่อและอีเมล์ของผู้ประพันธ์บรรณกิจ</w:t>
      </w:r>
      <w:proofErr w:type="spellEnd"/>
      <w:r w:rsidRPr="00192AE5">
        <w:rPr>
          <w:rFonts w:ascii="TH Niramit AS" w:hAnsi="TH Niramit AS" w:cs="TH Niramit AS"/>
          <w:spacing w:val="1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หรือ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Corresponding</w:t>
      </w:r>
      <w:r w:rsidRPr="00192AE5">
        <w:rPr>
          <w:rFonts w:ascii="TH Niramit AS" w:hAnsi="TH Niramit AS" w:cs="TH Niramit AS"/>
          <w:spacing w:val="-4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author</w:t>
      </w:r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และจัด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ตำแหน่งกึ่งกลางกระดาษใต้ชื่อผู้นิพนธ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์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เว้น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บรรท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ัด</w:t>
      </w:r>
      <w:proofErr w:type="spellEnd"/>
    </w:p>
    <w:p w14:paraId="250582BC" w14:textId="021C2B7F" w:rsidR="005A2A63" w:rsidRPr="00192AE5" w:rsidRDefault="005A2A63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1.4</w:t>
      </w:r>
      <w:r w:rsidRPr="00192AE5">
        <w:rPr>
          <w:rFonts w:ascii="TH Niramit AS" w:hAnsi="TH Niramit AS" w:cs="TH Niramit AS"/>
          <w:i/>
          <w:spacing w:val="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4"/>
          <w:sz w:val="28"/>
          <w:szCs w:val="28"/>
          <w:lang w:bidi="th-TH"/>
        </w:rPr>
        <w:t>บทคัดย่อ</w:t>
      </w:r>
      <w:proofErr w:type="spellEnd"/>
      <w:r w:rsidRPr="00192AE5">
        <w:rPr>
          <w:rFonts w:ascii="TH Niramit AS" w:hAnsi="TH Niramit AS" w:cs="TH Niramit AS"/>
          <w:i/>
          <w:spacing w:val="18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ต้องมีต้นฉบับทั้งภาษาไทยและภาษาอังกฤษ</w:t>
      </w:r>
      <w:proofErr w:type="spellEnd"/>
      <w:r w:rsidRPr="00192AE5">
        <w:rPr>
          <w:rFonts w:ascii="TH Niramit AS" w:hAnsi="TH Niramit AS" w:cs="TH Niramit AS"/>
          <w:spacing w:val="1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สรุปสาระสำคัญของบทความวิจัยไว้</w:t>
      </w:r>
      <w:proofErr w:type="spellEnd"/>
      <w:r w:rsidR="00485E2D">
        <w:rPr>
          <w:rFonts w:ascii="TH Niramit AS" w:hAnsi="TH Niramit AS" w:cs="TH Niramit AS"/>
          <w:spacing w:val="5"/>
          <w:sz w:val="28"/>
          <w:szCs w:val="28"/>
        </w:rPr>
        <w:br/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อย่าง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ครบถ้วน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มีการกล่าวถึงวัตถุประสงค์</w:t>
      </w:r>
      <w:proofErr w:type="spellEnd"/>
      <w:r w:rsidR="00485E2D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วิธีการวิจัย</w:t>
      </w:r>
      <w:proofErr w:type="spellEnd"/>
      <w:r w:rsidRPr="00192AE5">
        <w:rPr>
          <w:rFonts w:ascii="TH Niramit AS" w:hAnsi="TH Niramit AS" w:cs="TH Niramit AS"/>
          <w:spacing w:val="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ผลการวิจัย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ไม่แบ่งเป็นข้อ</w:t>
      </w:r>
      <w:proofErr w:type="spellEnd"/>
      <w:r w:rsidR="00807222">
        <w:rPr>
          <w:rFonts w:ascii="TH Niramit AS" w:hAnsi="TH Niramit AS" w:cs="TH Niramit AS" w:hint="cs"/>
          <w:spacing w:val="-1"/>
          <w:sz w:val="28"/>
          <w:szCs w:val="28"/>
          <w:cs/>
          <w:lang w:bidi="th-TH"/>
        </w:rPr>
        <w:t xml:space="preserve"> กำหนด</w:t>
      </w:r>
      <w:r w:rsidR="00485E2D">
        <w:rPr>
          <w:rFonts w:ascii="TH Niramit AS" w:hAnsi="TH Niramit AS" w:cs="TH Niramit AS" w:hint="cs"/>
          <w:spacing w:val="-1"/>
          <w:sz w:val="28"/>
          <w:szCs w:val="28"/>
          <w:cs/>
          <w:lang w:bidi="th-TH"/>
        </w:rPr>
        <w:t xml:space="preserve"> </w:t>
      </w:r>
      <w:r w:rsidR="00485E2D">
        <w:rPr>
          <w:rFonts w:ascii="TH Niramit AS" w:hAnsi="TH Niramit AS" w:cs="TH Niramit AS"/>
          <w:spacing w:val="-1"/>
          <w:sz w:val="28"/>
          <w:szCs w:val="28"/>
          <w:lang w:bidi="th-TH"/>
        </w:rPr>
        <w:t xml:space="preserve">1 </w:t>
      </w:r>
      <w:r w:rsidR="00485E2D">
        <w:rPr>
          <w:rFonts w:ascii="TH Niramit AS" w:hAnsi="TH Niramit AS" w:cs="TH Niramit AS" w:hint="cs"/>
          <w:spacing w:val="-1"/>
          <w:sz w:val="28"/>
          <w:szCs w:val="28"/>
          <w:cs/>
          <w:lang w:bidi="th-TH"/>
        </w:rPr>
        <w:t>ย่อหน้า</w:t>
      </w:r>
      <w:r w:rsidRPr="00192AE5">
        <w:rPr>
          <w:rFonts w:ascii="TH Niramit AS" w:hAnsi="TH Niramit AS" w:cs="TH Niramit AS"/>
          <w:spacing w:val="8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มีความยาวไม่เกิน</w:t>
      </w:r>
      <w:proofErr w:type="spellEnd"/>
      <w:r w:rsidRPr="00192AE5">
        <w:rPr>
          <w:rFonts w:ascii="TH Niramit AS" w:hAnsi="TH Niramit AS" w:cs="TH Niramit AS"/>
          <w:spacing w:val="1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>3</w:t>
      </w:r>
      <w:r w:rsidR="00485E2D">
        <w:rPr>
          <w:rFonts w:ascii="TH Niramit AS" w:hAnsi="TH Niramit AS" w:cs="TH Niramit AS"/>
          <w:spacing w:val="2"/>
          <w:sz w:val="28"/>
          <w:szCs w:val="28"/>
          <w:lang w:bidi="th-TH"/>
        </w:rPr>
        <w:t>0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>0</w:t>
      </w:r>
      <w:r w:rsidR="00A06958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3"/>
          <w:sz w:val="28"/>
          <w:szCs w:val="28"/>
          <w:lang w:bidi="th-TH"/>
        </w:rPr>
        <w:t>คำ</w:t>
      </w:r>
      <w:proofErr w:type="spellEnd"/>
      <w:r w:rsidRPr="00192AE5">
        <w:rPr>
          <w:rFonts w:ascii="TH Niramit AS" w:hAnsi="TH Niramit AS" w:cs="TH Niramit AS"/>
          <w:spacing w:val="16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ระบุคำสำคัญ</w:t>
      </w:r>
      <w:proofErr w:type="spellEnd"/>
      <w:r w:rsidRPr="00192AE5">
        <w:rPr>
          <w:rFonts w:ascii="TH Niramit AS" w:hAnsi="TH Niramit AS" w:cs="TH Niramit AS"/>
          <w:spacing w:val="26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4"/>
          <w:sz w:val="28"/>
          <w:szCs w:val="28"/>
          <w:lang w:bidi="th-TH"/>
        </w:rPr>
        <w:t>และ</w:t>
      </w:r>
      <w:proofErr w:type="spellEnd"/>
      <w:r w:rsidRPr="00192AE5">
        <w:rPr>
          <w:rFonts w:ascii="TH Niramit AS" w:hAnsi="TH Niramit AS" w:cs="TH Niramit AS"/>
          <w:spacing w:val="19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Keyword</w:t>
      </w:r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6"/>
          <w:sz w:val="28"/>
          <w:szCs w:val="28"/>
          <w:lang w:bidi="th-TH"/>
        </w:rPr>
        <w:t>ไว้ท้ายบทคัดย่อภาษาไทยและภาษา</w:t>
      </w:r>
      <w:r w:rsidRPr="00192AE5">
        <w:rPr>
          <w:rFonts w:ascii="TH Niramit AS" w:hAnsi="TH Niramit AS" w:cs="TH Niramit AS"/>
          <w:spacing w:val="5"/>
          <w:sz w:val="28"/>
          <w:szCs w:val="28"/>
          <w:lang w:bidi="th-TH"/>
        </w:rPr>
        <w:t>อัง</w:t>
      </w:r>
      <w:r w:rsidRPr="00192AE5">
        <w:rPr>
          <w:rFonts w:ascii="TH Niramit AS" w:hAnsi="TH Niramit AS" w:cs="TH Niramit AS"/>
          <w:spacing w:val="6"/>
          <w:sz w:val="28"/>
          <w:szCs w:val="28"/>
          <w:lang w:bidi="th-TH"/>
        </w:rPr>
        <w:t>กฤษ</w:t>
      </w:r>
      <w:proofErr w:type="spellEnd"/>
      <w:r w:rsidRPr="00192AE5">
        <w:rPr>
          <w:rFonts w:ascii="TH Niramit AS" w:hAnsi="TH Niramit AS" w:cs="TH Niramit AS"/>
          <w:spacing w:val="27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6"/>
          <w:sz w:val="28"/>
          <w:szCs w:val="28"/>
          <w:lang w:bidi="th-TH"/>
        </w:rPr>
        <w:t>ควรมีเนื้อหาตรงกันในการเขียน</w:t>
      </w:r>
      <w:proofErr w:type="spellEnd"/>
      <w:r w:rsidRPr="00192AE5">
        <w:rPr>
          <w:rFonts w:ascii="TH Niramit AS" w:hAnsi="TH Niramit AS" w:cs="TH Niramit AS"/>
          <w:spacing w:val="68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บทคัดย่อทั้งภาษาไทยและภาษาอังกฤษ</w:t>
      </w:r>
      <w:proofErr w:type="spellEnd"/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หัวข้อใช้ตัวอักษร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 xml:space="preserve">TH </w:t>
      </w:r>
      <w:proofErr w:type="spellStart"/>
      <w:r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Pr="00192AE5">
        <w:rPr>
          <w:rFonts w:ascii="TH Niramit AS" w:hAnsi="TH Niramit AS" w:cs="TH Niramit AS"/>
          <w:spacing w:val="-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AS</w:t>
      </w:r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16</w:t>
      </w:r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pt.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ชนิดตัวหนา</w:t>
      </w:r>
      <w:proofErr w:type="spellEnd"/>
      <w:r w:rsidRPr="00192AE5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เนื้อหาใช้ขนาด</w:t>
      </w:r>
      <w:proofErr w:type="spellEnd"/>
      <w:r w:rsidR="00A06958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14 </w:t>
      </w:r>
      <w:r w:rsidRPr="00192AE5">
        <w:rPr>
          <w:rFonts w:ascii="TH Niramit AS" w:hAnsi="TH Niramit AS" w:cs="TH Niramit AS"/>
          <w:sz w:val="28"/>
          <w:szCs w:val="28"/>
        </w:rPr>
        <w:t xml:space="preserve">pt.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</w:p>
    <w:p w14:paraId="5F752F33" w14:textId="7551ED13" w:rsidR="005A2A63" w:rsidRPr="00192AE5" w:rsidRDefault="005A2A63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1.5</w:t>
      </w:r>
      <w:r w:rsidRPr="00192AE5">
        <w:rPr>
          <w:rFonts w:ascii="TH Niramit AS" w:hAnsi="TH Niramit AS" w:cs="TH Niramit AS"/>
          <w:i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1"/>
          <w:sz w:val="28"/>
          <w:szCs w:val="28"/>
          <w:lang w:bidi="th-TH"/>
        </w:rPr>
        <w:t>ความสำคัญของปัญหาการวิจัย</w:t>
      </w:r>
      <w:proofErr w:type="spellEnd"/>
      <w:r w:rsidRPr="00192AE5">
        <w:rPr>
          <w:rFonts w:ascii="TH Niramit AS" w:hAnsi="TH Niramit AS" w:cs="TH Niramit AS"/>
          <w:i/>
          <w:spacing w:val="2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กล่าวถึงความสำคัญและเหตุผลที่ทำการวิจัย</w:t>
      </w:r>
      <w:proofErr w:type="spellEnd"/>
      <w:r w:rsidRPr="00192AE5">
        <w:rPr>
          <w:rFonts w:ascii="TH Niramit AS" w:hAnsi="TH Niramit AS" w:cs="TH Niramit AS"/>
          <w:spacing w:val="16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และควรอ้างอิงข้อมูล</w:t>
      </w:r>
      <w:proofErr w:type="spellEnd"/>
      <w:r w:rsidRPr="00192AE5">
        <w:rPr>
          <w:rFonts w:ascii="TH Niramit AS" w:hAnsi="TH Niramit AS" w:cs="TH Niramit AS"/>
          <w:spacing w:val="98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สถิติต่าง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ๆ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รวมถึงผลวิจัยอื่นที่เกี่ยวข้องมาสนับสนุนการเขียนหัวข้อนี้ด้วย</w:t>
      </w:r>
      <w:proofErr w:type="spellEnd"/>
      <w:r w:rsidRPr="00192AE5">
        <w:rPr>
          <w:rFonts w:ascii="TH Niramit AS" w:hAnsi="TH Niramit AS" w:cs="TH Niramit AS"/>
          <w:spacing w:val="7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หัวข้อใช้ตัวอักษร</w:t>
      </w:r>
      <w:proofErr w:type="spellEnd"/>
      <w:r w:rsidRPr="00192AE5">
        <w:rPr>
          <w:rFonts w:ascii="TH Niramit AS" w:hAnsi="TH Niramit AS" w:cs="TH Niramit AS"/>
          <w:spacing w:val="6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TH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AS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7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>16</w:t>
      </w:r>
      <w:r w:rsidRPr="00192AE5">
        <w:rPr>
          <w:rFonts w:ascii="TH Niramit AS" w:hAnsi="TH Niramit AS" w:cs="TH Niramit AS"/>
          <w:spacing w:val="114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pt.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lastRenderedPageBreak/>
        <w:t>ชนิดตัวหนา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เนื้อหาใช้ขนาด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14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</w:p>
    <w:p w14:paraId="2DA0AD9E" w14:textId="6300F192" w:rsidR="005A2A63" w:rsidRPr="00192AE5" w:rsidRDefault="005A2A63" w:rsidP="00192AE5">
      <w:pPr>
        <w:ind w:firstLine="720"/>
        <w:jc w:val="thaiDistribute"/>
        <w:rPr>
          <w:rFonts w:ascii="TH Niramit AS" w:hAnsi="TH Niramit AS" w:cs="TH Niramit AS"/>
          <w:spacing w:val="-1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1.6</w:t>
      </w:r>
      <w:r w:rsidRPr="00192AE5">
        <w:rPr>
          <w:rFonts w:ascii="TH Niramit AS" w:hAnsi="TH Niramit AS" w:cs="TH Niramit AS"/>
          <w:i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-1"/>
          <w:sz w:val="28"/>
          <w:szCs w:val="28"/>
          <w:lang w:bidi="th-TH"/>
        </w:rPr>
        <w:t>วัตถุประสงค์ของการวิจัย</w:t>
      </w:r>
      <w:proofErr w:type="spellEnd"/>
      <w:r w:rsidRPr="00192AE5">
        <w:rPr>
          <w:rFonts w:ascii="TH Niramit AS" w:hAnsi="TH Niramit AS" w:cs="TH Niramit AS"/>
          <w:i/>
          <w:spacing w:val="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ระบ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ุ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ความ</w:t>
      </w:r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มุ่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งหมายของการว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ิ</w:t>
      </w:r>
      <w:r w:rsidRPr="00192AE5">
        <w:rPr>
          <w:rFonts w:ascii="TH Niramit AS" w:hAnsi="TH Niramit AS" w:cs="TH Niramit AS"/>
          <w:spacing w:val="-3"/>
          <w:sz w:val="28"/>
          <w:szCs w:val="28"/>
          <w:lang w:bidi="th-TH"/>
        </w:rPr>
        <w:t>จั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ยเป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็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น</w:t>
      </w:r>
      <w:r w:rsidRPr="00192AE5">
        <w:rPr>
          <w:rFonts w:ascii="TH Niramit AS" w:hAnsi="TH Niramit AS" w:cs="TH Niramit AS"/>
          <w:spacing w:val="-4"/>
          <w:sz w:val="28"/>
          <w:szCs w:val="28"/>
          <w:lang w:bidi="th-TH"/>
        </w:rPr>
        <w:t>ข้อ</w:t>
      </w:r>
      <w:proofErr w:type="spellEnd"/>
      <w:r w:rsidRPr="00192AE5">
        <w:rPr>
          <w:rFonts w:ascii="TH Niramit AS" w:hAnsi="TH Niramit AS" w:cs="TH Niramit AS"/>
          <w:spacing w:val="-10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ๆ</w:t>
      </w:r>
      <w:r w:rsidRPr="00192AE5">
        <w:rPr>
          <w:rFonts w:ascii="TH Niramit AS" w:hAnsi="TH Niramit AS" w:cs="TH Niramit AS"/>
          <w:spacing w:val="-10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เร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ี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ยงลำด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ั</w:t>
      </w:r>
      <w:r w:rsidRPr="00192AE5">
        <w:rPr>
          <w:rFonts w:ascii="TH Niramit AS" w:hAnsi="TH Niramit AS" w:cs="TH Niramit AS"/>
          <w:spacing w:val="-5"/>
          <w:sz w:val="28"/>
          <w:szCs w:val="28"/>
          <w:lang w:bidi="th-TH"/>
        </w:rPr>
        <w:t>บความสำ</w:t>
      </w:r>
      <w:r w:rsidRPr="00192AE5">
        <w:rPr>
          <w:rFonts w:ascii="TH Niramit AS" w:hAnsi="TH Niramit AS" w:cs="TH Niramit AS"/>
          <w:spacing w:val="-4"/>
          <w:sz w:val="28"/>
          <w:szCs w:val="28"/>
          <w:lang w:bidi="th-TH"/>
        </w:rPr>
        <w:t>คัญ</w:t>
      </w:r>
      <w:proofErr w:type="spellEnd"/>
      <w:r w:rsidRPr="00192AE5">
        <w:rPr>
          <w:rFonts w:ascii="TH Niramit AS" w:hAnsi="TH Niramit AS" w:cs="TH Niramit AS"/>
          <w:spacing w:val="-8"/>
          <w:sz w:val="28"/>
          <w:szCs w:val="28"/>
        </w:rPr>
        <w:t xml:space="preserve"> </w:t>
      </w:r>
      <w:bookmarkStart w:id="0" w:name="_Hlk177039764"/>
      <w:r w:rsidRPr="00192AE5">
        <w:rPr>
          <w:rFonts w:ascii="TH Niramit AS" w:hAnsi="TH Niramit AS" w:cs="TH Niramit AS"/>
          <w:spacing w:val="-3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หั</w:t>
      </w:r>
      <w:r w:rsidRPr="00192AE5">
        <w:rPr>
          <w:rFonts w:ascii="TH Niramit AS" w:hAnsi="TH Niramit AS" w:cs="TH Niramit AS"/>
          <w:spacing w:val="-3"/>
          <w:sz w:val="28"/>
          <w:szCs w:val="28"/>
          <w:lang w:bidi="th-TH"/>
        </w:rPr>
        <w:t>ว</w:t>
      </w:r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ข้</w:t>
      </w:r>
      <w:r w:rsidRPr="00192AE5">
        <w:rPr>
          <w:rFonts w:ascii="TH Niramit AS" w:hAnsi="TH Niramit AS" w:cs="TH Niramit AS"/>
          <w:spacing w:val="-3"/>
          <w:sz w:val="28"/>
          <w:szCs w:val="28"/>
          <w:lang w:bidi="th-TH"/>
        </w:rPr>
        <w:t>อใช้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ตัวอักษร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TH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AS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16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ชนิดตัวหนา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เนื้อหาใช้ขนาด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14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  <w:bookmarkEnd w:id="0"/>
    </w:p>
    <w:p w14:paraId="08314411" w14:textId="04848B55" w:rsidR="005A2A63" w:rsidRPr="00192AE5" w:rsidRDefault="005A2A63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 xml:space="preserve">1.7 </w:t>
      </w:r>
      <w:r w:rsidRPr="00192AE5">
        <w:rPr>
          <w:rFonts w:ascii="TH Niramit AS" w:hAnsi="TH Niramit AS" w:cs="TH Niramit AS"/>
          <w:iCs/>
          <w:spacing w:val="-1"/>
          <w:sz w:val="28"/>
          <w:szCs w:val="28"/>
          <w:cs/>
          <w:lang w:bidi="th-TH"/>
        </w:rPr>
        <w:t>การทบทวนวรรณกรรม</w:t>
      </w:r>
      <w:r w:rsidRPr="00192AE5">
        <w:rPr>
          <w:rFonts w:ascii="TH Niramit AS" w:hAnsi="TH Niramit AS" w:cs="TH Niramit AS"/>
          <w:iCs/>
          <w:spacing w:val="-1"/>
          <w:sz w:val="28"/>
          <w:szCs w:val="28"/>
          <w:lang w:bidi="th-TH"/>
        </w:rPr>
        <w:t xml:space="preserve"> </w:t>
      </w:r>
      <w:r w:rsidRPr="00192AE5">
        <w:rPr>
          <w:rFonts w:ascii="TH Niramit AS" w:hAnsi="TH Niramit AS" w:cs="TH Niramit AS"/>
          <w:i/>
          <w:spacing w:val="-1"/>
          <w:sz w:val="28"/>
          <w:szCs w:val="28"/>
          <w:cs/>
          <w:lang w:bidi="th-TH"/>
        </w:rPr>
        <w:t>การศึกษาทบทวน วิเคราะห์ สังเคราะห์และสรุป เกี่ยวกับหลักการ แนวคิด ทฤษฎี</w:t>
      </w:r>
      <w:r w:rsidR="00650CBE">
        <w:rPr>
          <w:rFonts w:ascii="TH Niramit AS" w:hAnsi="TH Niramit AS" w:cs="TH Niramit AS"/>
          <w:i/>
          <w:spacing w:val="-1"/>
          <w:sz w:val="28"/>
          <w:szCs w:val="28"/>
          <w:cs/>
          <w:lang w:bidi="th-TH"/>
        </w:rPr>
        <w:br/>
      </w:r>
      <w:r w:rsidRPr="00192AE5">
        <w:rPr>
          <w:rFonts w:ascii="TH Niramit AS" w:hAnsi="TH Niramit AS" w:cs="TH Niramit AS"/>
          <w:i/>
          <w:spacing w:val="-1"/>
          <w:sz w:val="28"/>
          <w:szCs w:val="28"/>
          <w:cs/>
          <w:lang w:bidi="th-TH"/>
        </w:rPr>
        <w:t>ที่เกี่ยวข้องกับประเด็นปัญหาการวิจัย ทั้งในอดีตและปัจจุบัน เพื่อให้เกิดความชัดเจนในปัญหาที่จะทำวิจัย เพื่อนำไปสู่</w:t>
      </w:r>
      <w:r w:rsidR="00650CBE">
        <w:rPr>
          <w:rFonts w:ascii="TH Niramit AS" w:hAnsi="TH Niramit AS" w:cs="TH Niramit AS"/>
          <w:i/>
          <w:spacing w:val="-1"/>
          <w:sz w:val="28"/>
          <w:szCs w:val="28"/>
          <w:cs/>
          <w:lang w:bidi="th-TH"/>
        </w:rPr>
        <w:br/>
      </w:r>
      <w:r w:rsidRPr="00192AE5">
        <w:rPr>
          <w:rFonts w:ascii="TH Niramit AS" w:hAnsi="TH Niramit AS" w:cs="TH Niramit AS"/>
          <w:i/>
          <w:spacing w:val="-1"/>
          <w:sz w:val="28"/>
          <w:szCs w:val="28"/>
          <w:cs/>
          <w:lang w:bidi="th-TH"/>
        </w:rPr>
        <w:t xml:space="preserve">การกำหนดกรอบแนวคิดของการวิจัยอย่างมีเป้าหมาย ชัดเจน </w:t>
      </w:r>
      <w:r w:rsidRPr="00192AE5">
        <w:rPr>
          <w:rFonts w:ascii="TH Niramit AS" w:hAnsi="TH Niramit AS" w:cs="TH Niramit AS"/>
          <w:spacing w:val="-3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หั</w:t>
      </w:r>
      <w:r w:rsidRPr="00192AE5">
        <w:rPr>
          <w:rFonts w:ascii="TH Niramit AS" w:hAnsi="TH Niramit AS" w:cs="TH Niramit AS"/>
          <w:spacing w:val="-3"/>
          <w:sz w:val="28"/>
          <w:szCs w:val="28"/>
          <w:lang w:bidi="th-TH"/>
        </w:rPr>
        <w:t>ว</w:t>
      </w:r>
      <w:r w:rsidRPr="00192AE5">
        <w:rPr>
          <w:rFonts w:ascii="TH Niramit AS" w:hAnsi="TH Niramit AS" w:cs="TH Niramit AS"/>
          <w:spacing w:val="-2"/>
          <w:sz w:val="28"/>
          <w:szCs w:val="28"/>
          <w:lang w:bidi="th-TH"/>
        </w:rPr>
        <w:t>ข้</w:t>
      </w:r>
      <w:r w:rsidRPr="00192AE5">
        <w:rPr>
          <w:rFonts w:ascii="TH Niramit AS" w:hAnsi="TH Niramit AS" w:cs="TH Niramit AS"/>
          <w:spacing w:val="-3"/>
          <w:sz w:val="28"/>
          <w:szCs w:val="28"/>
          <w:lang w:bidi="th-TH"/>
        </w:rPr>
        <w:t>อใช้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ตัวอักษร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TH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AS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16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ชนิดตัวหนา</w:t>
      </w:r>
      <w:proofErr w:type="spellEnd"/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เนื้อหาใช้ขนาด</w:t>
      </w:r>
      <w:proofErr w:type="spellEnd"/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14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</w:p>
    <w:p w14:paraId="703739F8" w14:textId="55662AB4" w:rsidR="0071214B" w:rsidRDefault="005A2A63" w:rsidP="00192AE5">
      <w:pPr>
        <w:ind w:firstLine="720"/>
        <w:jc w:val="thaiDistribute"/>
        <w:rPr>
          <w:rFonts w:ascii="TH Niramit AS" w:hAnsi="TH Niramit AS" w:cs="TH Niramit AS"/>
          <w:spacing w:val="-1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spacing w:val="-1"/>
          <w:sz w:val="28"/>
          <w:szCs w:val="28"/>
        </w:rPr>
        <w:t>1.8</w:t>
      </w:r>
      <w:r w:rsidRPr="00192AE5">
        <w:rPr>
          <w:rFonts w:ascii="TH Niramit AS" w:hAnsi="TH Niramit AS" w:cs="TH Niramit AS"/>
          <w:i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i/>
          <w:spacing w:val="1"/>
          <w:sz w:val="28"/>
          <w:szCs w:val="28"/>
          <w:lang w:bidi="th-TH"/>
        </w:rPr>
        <w:t>กรอบแนวคิดของการวิจัย</w:t>
      </w:r>
      <w:proofErr w:type="spellEnd"/>
      <w:r w:rsidRPr="00192AE5">
        <w:rPr>
          <w:rFonts w:ascii="TH Niramit AS" w:hAnsi="TH Niramit AS" w:cs="TH Niramit AS"/>
          <w:i/>
          <w:spacing w:val="1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ควรทำเป็นภาพไดอาแกรม</w:t>
      </w:r>
      <w:proofErr w:type="spellEnd"/>
      <w:r w:rsidRPr="00192AE5">
        <w:rPr>
          <w:rFonts w:ascii="TH Niramit AS" w:hAnsi="TH Niramit AS" w:cs="TH Niramit AS"/>
          <w:spacing w:val="1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มีลูกศรเชื่อมโยงความสัมพันธ์ระหว่างตัวแปร</w:t>
      </w:r>
      <w:proofErr w:type="spellEnd"/>
      <w:r w:rsidR="00650CBE">
        <w:rPr>
          <w:rFonts w:ascii="TH Niramit AS" w:hAnsi="TH Niramit AS" w:cs="TH Niramit AS"/>
          <w:spacing w:val="1"/>
          <w:sz w:val="28"/>
          <w:szCs w:val="28"/>
          <w:cs/>
          <w:lang w:bidi="th-TH"/>
        </w:rPr>
        <w:br/>
      </w:r>
      <w:proofErr w:type="spellStart"/>
      <w:r w:rsidRPr="00192AE5">
        <w:rPr>
          <w:rFonts w:ascii="TH Niramit AS" w:hAnsi="TH Niramit AS" w:cs="TH Niramit AS"/>
          <w:spacing w:val="1"/>
          <w:sz w:val="28"/>
          <w:szCs w:val="28"/>
          <w:lang w:bidi="th-TH"/>
        </w:rPr>
        <w:t>ท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ี่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ศึกษา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เช่น</w:t>
      </w:r>
      <w:proofErr w:type="spellEnd"/>
      <w:r w:rsidRPr="00192AE5">
        <w:rPr>
          <w:rFonts w:ascii="TH Niramit AS" w:hAnsi="TH Niramit AS" w:cs="TH Niramit AS"/>
          <w:spacing w:val="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ตัวแปรอิสระ</w:t>
      </w:r>
      <w:proofErr w:type="spellEnd"/>
      <w:r w:rsidRPr="00192AE5">
        <w:rPr>
          <w:rFonts w:ascii="TH Niramit AS" w:hAnsi="TH Niramit AS" w:cs="TH Niramit AS"/>
          <w:spacing w:val="1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และตัวแปรตาม</w:t>
      </w:r>
      <w:proofErr w:type="spellEnd"/>
      <w:r w:rsidRPr="00192AE5">
        <w:rPr>
          <w:rFonts w:ascii="TH Niramit AS" w:hAnsi="TH Niramit AS" w:cs="TH Niramit AS"/>
          <w:spacing w:val="1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เป็นต้น</w:t>
      </w:r>
      <w:proofErr w:type="spellEnd"/>
      <w:r w:rsidRPr="00192AE5">
        <w:rPr>
          <w:rFonts w:ascii="TH Niramit AS" w:hAnsi="TH Niramit AS" w:cs="TH Niramit AS"/>
          <w:spacing w:val="9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หัวข้อใช้ตัวอักษร</w:t>
      </w:r>
      <w:proofErr w:type="spellEnd"/>
      <w:r w:rsidRPr="00192AE5">
        <w:rPr>
          <w:rFonts w:ascii="TH Niramit AS" w:hAnsi="TH Niramit AS" w:cs="TH Niramit AS"/>
          <w:spacing w:val="13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TH</w:t>
      </w:r>
      <w:r w:rsidRPr="00192AE5">
        <w:rPr>
          <w:rFonts w:ascii="TH Niramit AS" w:hAnsi="TH Niramit AS" w:cs="TH Niramit AS"/>
          <w:spacing w:val="-3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</w:rPr>
        <w:t>Niramit</w:t>
      </w:r>
      <w:proofErr w:type="spellEnd"/>
      <w:r w:rsidRPr="00192AE5"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AS</w:t>
      </w:r>
      <w:r w:rsidRPr="00192AE5">
        <w:rPr>
          <w:rFonts w:ascii="TH Niramit AS" w:hAnsi="TH Niramit AS" w:cs="TH Niramit AS"/>
          <w:spacing w:val="1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ขนาด</w:t>
      </w:r>
      <w:proofErr w:type="spellEnd"/>
      <w:r w:rsidRPr="00192AE5">
        <w:rPr>
          <w:rFonts w:ascii="TH Niramit AS" w:hAnsi="TH Niramit AS" w:cs="TH Niramit AS"/>
          <w:spacing w:val="5"/>
          <w:sz w:val="28"/>
          <w:szCs w:val="28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</w:rPr>
        <w:t>16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>ั</w:t>
      </w:r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วหนา</w:t>
      </w:r>
      <w:proofErr w:type="spellEnd"/>
      <w:r w:rsidRPr="00192AE5">
        <w:rPr>
          <w:rFonts w:ascii="TH Niramit AS" w:hAnsi="TH Niramit AS" w:cs="TH Niramit AS"/>
          <w:spacing w:val="14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z w:val="28"/>
          <w:szCs w:val="28"/>
          <w:lang w:bidi="th-TH"/>
        </w:rPr>
        <w:t>เนื้อหา</w:t>
      </w:r>
      <w:proofErr w:type="spellEnd"/>
      <w:r w:rsidRPr="00192AE5">
        <w:rPr>
          <w:rFonts w:ascii="TH Niramit AS" w:hAnsi="TH Niramit AS" w:cs="TH Niramit AS"/>
          <w:spacing w:val="85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ใช้ขนาด</w:t>
      </w:r>
      <w:proofErr w:type="spellEnd"/>
      <w:r w:rsidRPr="00192AE5">
        <w:rPr>
          <w:rFonts w:ascii="TH Niramit AS" w:hAnsi="TH Niramit AS" w:cs="TH Niramit AS"/>
          <w:sz w:val="28"/>
          <w:szCs w:val="28"/>
        </w:rPr>
        <w:t xml:space="preserve"> 14</w:t>
      </w:r>
      <w:r w:rsidRPr="00192AE5">
        <w:rPr>
          <w:rFonts w:ascii="TH Niramit AS" w:hAnsi="TH Niramit AS" w:cs="TH Niramit AS"/>
          <w:spacing w:val="-1"/>
          <w:sz w:val="28"/>
          <w:szCs w:val="28"/>
        </w:rPr>
        <w:t xml:space="preserve"> pt.</w:t>
      </w:r>
      <w:r w:rsidRPr="00192AE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Pr="00192AE5">
        <w:rPr>
          <w:rFonts w:ascii="TH Niramit AS" w:hAnsi="TH Niramit AS" w:cs="TH Niramit AS"/>
          <w:spacing w:val="-1"/>
          <w:sz w:val="28"/>
          <w:szCs w:val="28"/>
          <w:lang w:bidi="th-TH"/>
        </w:rPr>
        <w:t>ชนิดตัวธรรมดา</w:t>
      </w:r>
      <w:proofErr w:type="spellEnd"/>
      <w:r w:rsidRPr="00192AE5">
        <w:rPr>
          <w:rFonts w:ascii="TH Niramit AS" w:hAnsi="TH Niramit AS" w:cs="TH Niramit AS"/>
          <w:spacing w:val="-1"/>
          <w:sz w:val="28"/>
          <w:szCs w:val="28"/>
        </w:rPr>
        <w:t>)</w:t>
      </w:r>
    </w:p>
    <w:p w14:paraId="28545126" w14:textId="16CEE53D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1.9 วิธีดำเนินการวิจัย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ประกอบด้วย 1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ประชากรและกลุ่มตัวอย่าง 2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เครื่องมือที่ใช้ในการวิจัย ระบบุลักษณะของเครื่องมือ คุณภาพของเครื่องมือ เช่น ค่าความเชื่อมั่น ค่าอำนาจจำแนก เป็นต้น 3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การเก็บรวบรวมข้อมูล 4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การวิเคราะห์ข้อมูล โดยระบุสถิติที่ใช้ในการวิเคราะห์ข้อมูล 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18C87930" w14:textId="1A41DDA5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1.10 ผลการวิจัย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เป็นการเสนอผลหรือสิ่งที่ได้จากการวิจัยเป็นลำดับ อาจแสดงด้วย ตาราง กราฟ ภาพ หรือ แผนภูมิประกอบการอธิบาย 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</w:t>
      </w:r>
      <w:r w:rsidR="00E0239C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ตัวธรรมดา)</w:t>
      </w:r>
    </w:p>
    <w:p w14:paraId="18AF6747" w14:textId="7643AD9A" w:rsidR="00192AE5" w:rsidRP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1.11 การอภิปรายผล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เป็นการอภิปรายผลการวิจัยว่าเป็นไปตามสมมติฐานที่ตั้งไว้หรือไม่เพียงใด และควรอ้างทฤษฎีหรือเปรียบเทียบการทดลองของผู้อื่นที่เกี่ยวข้องประกอบเพื่อให้ผู้อ่าน เห็นด้วยตามหลักการหรือคัดค้าน ทฤษฎีที่มีอยู่เดิมรวมทั้งแสดงให้เห็นถึงการนำผลไปใช้ประโยชน์และการให้ข้อเสนอแนะสำหรับผลการวิจัยในอนาคต 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ขนาด 16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 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ชนิดตัวหนา เนื้อหาใช้ขนาด 14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 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2E6E51E1" w14:textId="3CDE80D1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1.12 องค์ความรู้</w:t>
      </w:r>
      <w:r w:rsidR="00CC5655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หรือองค์ความรู้ใหม่</w:t>
      </w: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เป็นการกล่าวถึงการค้นพบหรือการสร้างทฤษฎี แนวคิด โมเดล หรือวิธีการใหม่ ๆ ที่ช่วยให้เข้าใจสังคม พฤติกรรม และความสัมพันธ์ของมนุษย์ได้อย่างลึกซ</w:t>
      </w:r>
      <w:r w:rsidR="0086667D">
        <w:rPr>
          <w:rFonts w:ascii="TH Niramit AS" w:hAnsi="TH Niramit AS" w:cs="TH Niramit AS" w:hint="cs"/>
          <w:sz w:val="28"/>
          <w:szCs w:val="28"/>
          <w:cs/>
          <w:lang w:bidi="th-TH"/>
        </w:rPr>
        <w:t>ึ้ง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ยิ่งขึ้น องค์ความรู้นี้ต้องมีคุณสมบัติ ดังนี้ 1) ความแปลกใหม่ (</w:t>
      </w:r>
      <w:r w:rsidR="00903412">
        <w:rPr>
          <w:rFonts w:ascii="TH Niramit AS" w:hAnsi="TH Niramit AS" w:cs="TH Niramit AS"/>
          <w:sz w:val="28"/>
          <w:szCs w:val="28"/>
          <w:lang w:bidi="th-TH"/>
        </w:rPr>
        <w:t>o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riginality)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2) องค์ความรู้ (</w:t>
      </w:r>
      <w:r w:rsidR="00903412">
        <w:rPr>
          <w:rFonts w:ascii="TH Niramit AS" w:hAnsi="TH Niramit AS" w:cs="TH Niramit AS"/>
          <w:sz w:val="28"/>
          <w:szCs w:val="28"/>
          <w:lang w:bidi="th-TH"/>
        </w:rPr>
        <w:t>b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ody of </w:t>
      </w:r>
      <w:r w:rsidR="00903412">
        <w:rPr>
          <w:rFonts w:ascii="TH Niramit AS" w:hAnsi="TH Niramit AS" w:cs="TH Niramit AS"/>
          <w:sz w:val="28"/>
          <w:szCs w:val="28"/>
          <w:lang w:bidi="th-TH"/>
        </w:rPr>
        <w:t>k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nowledge)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โดยอาจนำเสนอเป็นเนื้อหา หรือภาพสรุปก็ได้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ขนาด 16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 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ชนิดตัวหนา เนื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้อ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261BC2BC" w14:textId="6BE0C480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1.13 ข้อเสนอแนะ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ประกอบด้วย 1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ข้อเสนอแนะในการนำผลการวิจัยไปใช้ และ 2</w:t>
      </w:r>
      <w:r w:rsidR="001E6F7F"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ข้อเสนอแนะในการวิจัย</w:t>
      </w:r>
      <w:r w:rsidR="00E0239C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ครั้งต่อไป 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6C049EB2" w14:textId="71EAE077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1.14 กิตติกรรมประกาศ (ถ้ามี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) เป็นการแสดงความขอบคุณ</w:t>
      </w:r>
      <w:r w:rsidR="00C54C0B">
        <w:rPr>
          <w:rFonts w:ascii="TH Niramit AS" w:hAnsi="TH Niramit AS" w:cs="TH Niramit AS" w:hint="cs"/>
          <w:sz w:val="28"/>
          <w:szCs w:val="28"/>
          <w:cs/>
          <w:lang w:bidi="th-TH"/>
        </w:rPr>
        <w:t>โดย</w:t>
      </w:r>
      <w:r w:rsidR="00C54C0B" w:rsidRPr="00C54C0B">
        <w:rPr>
          <w:rFonts w:ascii="TH Niramit AS" w:hAnsi="TH Niramit AS" w:cs="TH Niramit AS"/>
          <w:sz w:val="28"/>
          <w:szCs w:val="28"/>
          <w:cs/>
          <w:lang w:bidi="th-TH"/>
        </w:rPr>
        <w:t>ระบุเฉพาะในกรณีที่ได้รับทุนสนับสนุนในการทำวิจัยจากภายในหน่วยงานหรือภายนอกหน่วยงานเท่านั้น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  <w:r w:rsidR="00C54C0B">
        <w:rPr>
          <w:rFonts w:ascii="TH Niramit AS" w:hAnsi="TH Niramit AS" w:cs="TH Niramit AS" w:hint="cs"/>
          <w:sz w:val="28"/>
          <w:szCs w:val="28"/>
          <w:cs/>
          <w:lang w:bidi="th-TH"/>
        </w:rPr>
        <w:t>รวมถึง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ผู้ช่วยเหลืองานวิจัย (แต่มิได้เป็นผู้ร่วมงานวิจัย) 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2C5FD9B0" w14:textId="009E1CC0" w:rsidR="00192AE5" w:rsidRDefault="00192AE5" w:rsidP="00192AE5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1.15 เอกสารอ้างอิง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 ให้ยึดหลักเกณฑ์ตามข้อ </w:t>
      </w:r>
      <w:r w:rsidR="009221C3">
        <w:rPr>
          <w:rFonts w:ascii="TH Niramit AS" w:hAnsi="TH Niramit AS" w:cs="TH Niramit AS"/>
          <w:sz w:val="28"/>
          <w:szCs w:val="28"/>
          <w:lang w:bidi="th-TH"/>
        </w:rPr>
        <w:t>3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. และข้อ </w:t>
      </w:r>
      <w:r w:rsidR="009221C3">
        <w:rPr>
          <w:rFonts w:ascii="TH Niramit AS" w:hAnsi="TH Niramit AS" w:cs="TH Niramit AS"/>
          <w:sz w:val="28"/>
          <w:szCs w:val="28"/>
          <w:lang w:bidi="th-TH"/>
        </w:rPr>
        <w:t>7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.</w:t>
      </w:r>
    </w:p>
    <w:p w14:paraId="2DBD26FB" w14:textId="4942061E" w:rsidR="00192AE5" w:rsidRDefault="00E0239C" w:rsidP="00544D6B">
      <w:pPr>
        <w:spacing w:before="1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 xml:space="preserve">       </w:t>
      </w:r>
      <w:r w:rsidR="0098441D" w:rsidRPr="0098441D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2. บทความวิชาการ</w:t>
      </w:r>
      <w:r w:rsidR="0098441D"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 (</w:t>
      </w:r>
      <w:r w:rsidR="0098441D" w:rsidRPr="0098441D">
        <w:rPr>
          <w:rFonts w:ascii="TH Niramit AS" w:hAnsi="TH Niramit AS" w:cs="TH Niramit AS"/>
          <w:sz w:val="28"/>
          <w:szCs w:val="28"/>
          <w:lang w:bidi="th-TH"/>
        </w:rPr>
        <w:t xml:space="preserve">Academic article) </w:t>
      </w:r>
      <w:r w:rsidR="0098441D"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หมายถึง งานเขียนขนาดสั้นที่มุ่งเสนอความรู้ ข้อเท็จจริง ทรรศนะ มุมมอง ตลอดจนข้อเสนอใหม่ ๆ ที่เป็นผลจากการศึกษาค้นคว้าของนักวิชาการ เนื้อหาจะเกี่ยวข้องกับสาขาวิชาใดวิชาหนึ่ง </w:t>
      </w:r>
      <w:r w:rsidR="0098441D" w:rsidRPr="0098441D">
        <w:rPr>
          <w:rFonts w:ascii="TH Niramit AS" w:hAnsi="TH Niramit AS" w:cs="TH Niramit AS"/>
          <w:sz w:val="28"/>
          <w:szCs w:val="28"/>
          <w:cs/>
          <w:lang w:bidi="th-TH"/>
        </w:rPr>
        <w:lastRenderedPageBreak/>
        <w:t>โดยเฉพาะ มีหัวข้อตามลำดับ ดังนี้</w:t>
      </w:r>
    </w:p>
    <w:p w14:paraId="73CC7CE6" w14:textId="6634CBDA" w:rsidR="0098441D" w:rsidRDefault="0098441D" w:rsidP="00DB0CFE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Pr="0098441D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2.1 ชื่อเรื่อง (</w:t>
      </w:r>
      <w:r w:rsidRPr="0098441D">
        <w:rPr>
          <w:rFonts w:ascii="TH Niramit AS" w:hAnsi="TH Niramit AS" w:cs="TH Niramit AS"/>
          <w:i/>
          <w:iCs/>
          <w:sz w:val="28"/>
          <w:szCs w:val="28"/>
          <w:lang w:bidi="th-TH"/>
        </w:rPr>
        <w:t>Title)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ต้องมีต้นฉบับทั้งภาษาไทยและภาษาอังกฤษ </w:t>
      </w:r>
      <w:r w:rsidR="00DB0CFE" w:rsidRPr="00DB0CFE">
        <w:rPr>
          <w:rFonts w:ascii="TH Niramit AS" w:hAnsi="TH Niramit AS" w:cs="TH Niramit AS"/>
          <w:sz w:val="28"/>
          <w:szCs w:val="28"/>
          <w:u w:val="single"/>
          <w:cs/>
          <w:lang w:bidi="th-TH"/>
        </w:rPr>
        <w:t>ชื่อเรื่องที่เป็นภาษาอังกฤษ ต้องใช้ตัวอักษรตัวพิมพ์ใหญ่ตัวแรก</w:t>
      </w:r>
      <w:r w:rsidR="00AE7DAF">
        <w:rPr>
          <w:rFonts w:ascii="TH Niramit AS" w:hAnsi="TH Niramit AS" w:cs="TH Niramit AS" w:hint="cs"/>
          <w:sz w:val="28"/>
          <w:szCs w:val="28"/>
          <w:u w:val="single"/>
          <w:cs/>
          <w:lang w:bidi="th-TH"/>
        </w:rPr>
        <w:t>ของคำแรกเท่านั้น และชื่อเฉพาะ</w:t>
      </w:r>
      <w:r w:rsidR="00DB0CFE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DB0CFE">
        <w:rPr>
          <w:rFonts w:ascii="TH Niramit AS" w:hAnsi="TH Niramit AS" w:cs="TH Niramit AS" w:hint="cs"/>
          <w:sz w:val="28"/>
          <w:szCs w:val="28"/>
          <w:cs/>
          <w:lang w:bidi="th-TH"/>
        </w:rPr>
        <w:t>บทคัดย่อ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สรุปสาระสำคัญของงานเขียนไว้อย่าง ครบถ้วน มีความยาวไม่เกิน 3</w:t>
      </w:r>
      <w:r w:rsidR="00DB0CFE">
        <w:rPr>
          <w:rFonts w:ascii="TH Niramit AS" w:hAnsi="TH Niramit AS" w:cs="TH Niramit AS"/>
          <w:sz w:val="28"/>
          <w:szCs w:val="28"/>
          <w:lang w:bidi="th-TH"/>
        </w:rPr>
        <w:t>0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0 คำ ระบุคำสำคัญ ไว้ท้ายบทคัดย่อภาษาไทยและภาษาอังกฤษ ในการเขียนบทคัดย่อ ทั้งภาษาไทยและภาษาอังกฤษ ควรมีเนื้อหาตรงกัน (เช่นเดียวกับหัวข้อบทความวิจัยข้อ 1.1-1.4) (หัวข้อใช้ตัวอักษร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  <w:r w:rsidR="00544D6B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544D6B">
        <w:rPr>
          <w:rFonts w:ascii="TH Niramit AS" w:hAnsi="TH Niramit AS" w:cs="TH Niramit AS" w:hint="cs"/>
          <w:sz w:val="28"/>
          <w:szCs w:val="28"/>
          <w:cs/>
          <w:lang w:bidi="th-TH"/>
        </w:rPr>
        <w:t>ตัวอย่างดังนี้</w:t>
      </w:r>
    </w:p>
    <w:p w14:paraId="31C92F2A" w14:textId="41948B31" w:rsidR="001E6F7F" w:rsidRPr="00E0239C" w:rsidRDefault="001E6F7F" w:rsidP="001E6F7F">
      <w:pPr>
        <w:jc w:val="center"/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</w:pPr>
      <w:r w:rsidRPr="00E0239C"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>“</w:t>
      </w:r>
      <w:r w:rsidRPr="00E0239C">
        <w:rPr>
          <w:rFonts w:ascii="TH Niramit AS" w:hAnsi="TH Niramit AS" w:cs="TH Niramit AS"/>
          <w:b/>
          <w:bCs/>
          <w:sz w:val="32"/>
          <w:szCs w:val="32"/>
          <w:lang w:bidi="th-TH"/>
        </w:rPr>
        <w:t>Advancements and applications of blended learning</w:t>
      </w:r>
      <w:r w:rsidRPr="00E0239C">
        <w:rPr>
          <w:rFonts w:ascii="TH Niramit AS" w:hAnsi="TH Niramit AS" w:cs="TH Niramit AS" w:hint="cs"/>
          <w:b/>
          <w:bCs/>
          <w:sz w:val="32"/>
          <w:szCs w:val="32"/>
          <w:cs/>
          <w:lang w:bidi="th-TH"/>
        </w:rPr>
        <w:t>”</w:t>
      </w:r>
    </w:p>
    <w:p w14:paraId="668DF50C" w14:textId="58778E32" w:rsidR="0098441D" w:rsidRDefault="0098441D" w:rsidP="00544D6B">
      <w:pPr>
        <w:spacing w:before="1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Pr="0098441D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2.2 ส่วนนำ (</w:t>
      </w:r>
      <w:r w:rsidRPr="0098441D">
        <w:rPr>
          <w:rFonts w:ascii="TH Niramit AS" w:hAnsi="TH Niramit AS" w:cs="TH Niramit AS"/>
          <w:i/>
          <w:iCs/>
          <w:sz w:val="28"/>
          <w:szCs w:val="28"/>
          <w:lang w:bidi="th-TH"/>
        </w:rPr>
        <w:t>Introduction)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เขียนจูงใจให้ผู้อ่านเกิดความสนใจในเรื่องนั้น ๆ ซึ่งสามารถใช้วิธีการและเทคนิค </w:t>
      </w:r>
      <w:r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ต่าง ๆ ตามแต่ผู้เขียนจะเห็นสมควร เช่น อาจใช้ภาษาที่กระตุ้น จูงใจ ผู้เขียนอาจหรือยกปัญหาที่กำลังเป็นที่สนใจ ขณะนั้นขึ้นมาอภิปราย หรืออาจจะกล่าวถึงประโยชน์ที่ผู้อ่านจะได้รับจากการอ่าน นอกจากจะเป็นส่วนที่ใช้จูงใจผู้อ่านแล้ว ส่วนนำเป็นส่วนที่ผู้เขียนสามารถกล่าวถึงวัตถุประสงค์ของการเขียนบทความนั้น หรือให้คำชี้แจงที่มาของการ เขียนบทความนั้น ๆ รวมทั้งขอบเขตของบทความนั้น เพื่อช่วยให้ผู้อ่านไม่คาดหวังเกินขอบเขตที่กำหนด ประกอบด้วย หลักการและเหตุผล ความเป็นมาหรือภูมิหลัง หรือความสำคัญของเรื่องที่เขียน วัตถุประสงค์ของการเขียน ขอบเขตของเรื่อง คำจำกัดความหรือนิยามต่าง ๆ โดยมีเนื้อหาประมาณ 1-2 หน้า (หัวข้อใช้ตัวอักษร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25DBA402" w14:textId="04F195A7" w:rsidR="0098441D" w:rsidRDefault="0098441D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Pr="0098441D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2.3 ส่วนเนื้อหา (</w:t>
      </w:r>
      <w:r w:rsidRPr="0098441D">
        <w:rPr>
          <w:rFonts w:ascii="TH Niramit AS" w:hAnsi="TH Niramit AS" w:cs="TH Niramit AS"/>
          <w:i/>
          <w:iCs/>
          <w:sz w:val="28"/>
          <w:szCs w:val="28"/>
          <w:lang w:bidi="th-TH"/>
        </w:rPr>
        <w:t>Contents)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752B7C">
        <w:rPr>
          <w:rFonts w:ascii="TH Niramit AS" w:hAnsi="TH Niramit AS" w:cs="TH Niramit AS" w:hint="cs"/>
          <w:sz w:val="28"/>
          <w:szCs w:val="28"/>
          <w:cs/>
          <w:lang w:bidi="th-TH"/>
        </w:rPr>
        <w:t>เป็น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การเขียนส่วนเนื้อเรื่องจะต้องใช้ทั้งศาสตร์และศิลป์ประกอบกัน กล่าวคือ ในส่วนที่เกี่ยวข้องกับศาสตร์ (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sciences)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นั้นคือหลักวิชาการที่ผู้เขียนจะต้องคำนึงถึงในการเขียน ได้แก่ กรอบแนวความคิด (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conceptual framework)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ที่ผู้เขียนใช้ในการเขียนจะต้องแสดงให้เห็นความเชื่อมโยงของเหตุที่นำไปสู่ผล (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causal relationship)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การอ้างอิงข้อมูล ต่าง ๆ ในส่วนศิลป์ (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art)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ได้แก่ ศิลป์ในการใช้ภาษาเพื่อนำเสนอเรื่องที่เขียน การลำดับความ การบรรยาย วิธีการ อ้างอิง สถิติ และข้อมูลต่าง ๆ ที่ใช้ในการประกอบเรื่องที่เขียน เพื่อให้ผู้อ่านเกิดความเข้าใจและประทับใจมากที่สุด เนื้อหาต้องสอดคล้องกับวัตถุประสงค์ ซึ่งอาจประกอบด้วยภาพประกอบ แผนภูมิ ตาราง หรือการสื่อในลักษณะอื่น ๆ ที่ผู้อ่านดูแล้วเข้าใจ (หัวข้อใช้ตัวอักษร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98441D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98441D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768471AF" w14:textId="4306D899" w:rsidR="00752B7C" w:rsidRDefault="00752B7C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="00AA20F2" w:rsidRPr="00AA20F2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2.4 ส่วนสรุป (</w:t>
      </w:r>
      <w:r w:rsidR="00AA20F2" w:rsidRPr="00AA20F2">
        <w:rPr>
          <w:rFonts w:ascii="TH Niramit AS" w:hAnsi="TH Niramit AS" w:cs="TH Niramit AS"/>
          <w:i/>
          <w:iCs/>
          <w:sz w:val="28"/>
          <w:szCs w:val="28"/>
          <w:lang w:bidi="th-TH"/>
        </w:rPr>
        <w:t>Conclusion)</w:t>
      </w:r>
      <w:r w:rsidR="00AA20F2" w:rsidRPr="00AA20F2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AA20F2">
        <w:rPr>
          <w:rFonts w:ascii="TH Niramit AS" w:hAnsi="TH Niramit AS" w:cs="TH Niramit AS" w:hint="cs"/>
          <w:sz w:val="28"/>
          <w:szCs w:val="28"/>
          <w:cs/>
          <w:lang w:bidi="th-TH"/>
        </w:rPr>
        <w:t>เป็นการ</w:t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>เขียนสรุปประเด็นสำคัญ ๆ ของบทความนั้น ๆ ซึ่งอาจทำในลักษณะที่เป็น</w:t>
      </w:r>
      <w:r w:rsidR="00117B67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>การย่อ คือ การเลือกเก็บประเด็นสำคัญ ๆ ของบทความนั้น ๆ มาเขียนรวมกันไว้อย่างสั้น ๆ ท้ายบท หรืออาจใช้วิธี</w:t>
      </w:r>
      <w:r w:rsidR="00117B67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การบอกผลลัพธ์ว่าสิ่งที่กล่าวมามีความสำคัญอย่างไร สามารถนำไปใช้อะไรได้บ้าง หรือจะทำให้เกิดอะไรต่อไป หรืออาจใช้วิธีการตั้งคำถามหรือให้ประเด็นทิ้งท้าย กระตุ้นให้ผู้อ่านไปสืบเสาะแสวงหาความรู้ หรือคิดค้นพัฒนาเรื่องนั้นต่อไป </w:t>
      </w:r>
      <w:r w:rsidR="0050799F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งานเขียนที่ดีควรมีการสรุปในลักษณะใด ลักษณะหนึ่งเสมอ (หัวข้อใช้ตัวอักษร </w:t>
      </w:r>
      <w:r w:rsidR="00AA20F2" w:rsidRPr="00AA20F2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="00AA20F2" w:rsidRPr="00AA20F2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="00AA20F2" w:rsidRPr="00AA20F2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="00AA20F2" w:rsidRPr="00AA20F2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68356FD7" w14:textId="0AC9555A" w:rsidR="00992661" w:rsidRDefault="00992661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lang w:bidi="th-TH"/>
        </w:rPr>
        <w:tab/>
        <w:t xml:space="preserve">2.5 </w:t>
      </w: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องค์ความรู้</w:t>
      </w:r>
      <w:r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หรือองค์ความรู้ใหม่</w:t>
      </w:r>
      <w:r w:rsidRPr="00192AE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เป็นการกล่าวถึงการค้นพบหรือการสร้างทฤษฎี แนวคิด โมเดล หรือวิธีการใหม่ ๆ ที่ช่วยให้เข้าใจสังคม พฤติกรรม และความสัมพันธ์ของมนุษย์ได้อย่างลึกซ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ึ้ง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ยิ่งขึ้น องค์ความรู้นี้ต้องมีคุณสมบัติ ดังนี้ 1) ความแปลกใหม่ (</w:t>
      </w:r>
      <w:r>
        <w:rPr>
          <w:rFonts w:ascii="TH Niramit AS" w:hAnsi="TH Niramit AS" w:cs="TH Niramit AS"/>
          <w:sz w:val="28"/>
          <w:szCs w:val="28"/>
          <w:lang w:bidi="th-TH"/>
        </w:rPr>
        <w:t>o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riginality)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2) องค์ความรู้ (</w:t>
      </w:r>
      <w:r>
        <w:rPr>
          <w:rFonts w:ascii="TH Niramit AS" w:hAnsi="TH Niramit AS" w:cs="TH Niramit AS"/>
          <w:sz w:val="28"/>
          <w:szCs w:val="28"/>
          <w:lang w:bidi="th-TH"/>
        </w:rPr>
        <w:t>b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ody of </w:t>
      </w:r>
      <w:r>
        <w:rPr>
          <w:rFonts w:ascii="TH Niramit AS" w:hAnsi="TH Niramit AS" w:cs="TH Niramit AS"/>
          <w:sz w:val="28"/>
          <w:szCs w:val="28"/>
          <w:lang w:bidi="th-TH"/>
        </w:rPr>
        <w:t>k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nowledge)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โดยอาจนำเสนอเป็นเนื้อหา หรือภาพสรุปก็ได้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lastRenderedPageBreak/>
        <w:t xml:space="preserve">(หัวข้อใช้ตัวอักษร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TH Niramit AS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ขนาด 16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 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ชนิดตัวหนา เนื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้อ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 xml:space="preserve">หาใช้ขนาด 14 </w:t>
      </w:r>
      <w:r w:rsidRPr="00192AE5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192AE5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186F7AFB" w14:textId="5EC9B66D" w:rsidR="00AA20F2" w:rsidRDefault="00AA20F2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Pr="00AA20F2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2.</w:t>
      </w:r>
      <w:r w:rsidR="00992661">
        <w:rPr>
          <w:rFonts w:ascii="TH Niramit AS" w:hAnsi="TH Niramit AS" w:cs="TH Niramit AS"/>
          <w:i/>
          <w:iCs/>
          <w:sz w:val="28"/>
          <w:szCs w:val="28"/>
          <w:lang w:bidi="th-TH"/>
        </w:rPr>
        <w:t>6</w:t>
      </w:r>
      <w:r w:rsidRPr="00AA20F2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 xml:space="preserve"> เอกสารอ้างอิง (</w:t>
      </w:r>
      <w:r w:rsidRPr="00AA20F2">
        <w:rPr>
          <w:rFonts w:ascii="TH Niramit AS" w:hAnsi="TH Niramit AS" w:cs="TH Niramit AS"/>
          <w:i/>
          <w:iCs/>
          <w:sz w:val="28"/>
          <w:szCs w:val="28"/>
          <w:lang w:bidi="th-TH"/>
        </w:rPr>
        <w:t>Reference)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ให้ระบุเฉพาะที่ปรากฏในเนื้อหาของบทความให้ถูกต้องตามรูปแบบที่กำหนด คือ การเขียนบรรณานุกรมแบบ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APA 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>7</w:t>
      </w:r>
      <w:r w:rsidR="0050799F">
        <w:rPr>
          <w:rFonts w:ascii="TH Niramit AS" w:hAnsi="TH Niramit AS" w:cs="TH Niramit AS"/>
          <w:sz w:val="28"/>
          <w:szCs w:val="28"/>
          <w:lang w:bidi="th-TH"/>
        </w:rPr>
        <w:t xml:space="preserve">th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>(American Psychological Association</w:t>
      </w:r>
      <w:r w:rsidR="0050799F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>7</w:t>
      </w:r>
      <w:r w:rsidR="0050799F">
        <w:rPr>
          <w:rFonts w:ascii="TH Niramit AS" w:hAnsi="TH Niramit AS" w:cs="TH Niramit AS"/>
          <w:sz w:val="28"/>
          <w:szCs w:val="28"/>
          <w:lang w:bidi="th-TH"/>
        </w:rPr>
        <w:t>th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) </w:t>
      </w:r>
      <w:r w:rsidR="0050799F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ไม่น้อยกว่า </w:t>
      </w:r>
      <w:r w:rsidR="0050799F">
        <w:rPr>
          <w:rFonts w:ascii="TH Niramit AS" w:hAnsi="TH Niramit AS" w:cs="TH Niramit AS"/>
          <w:sz w:val="28"/>
          <w:szCs w:val="28"/>
          <w:lang w:bidi="th-TH"/>
        </w:rPr>
        <w:t xml:space="preserve">15 </w:t>
      </w:r>
      <w:r w:rsidR="0050799F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รายการ มีความทันสมัยย้อนหลังไม่เกิน </w:t>
      </w:r>
      <w:r w:rsidR="0050799F">
        <w:rPr>
          <w:rFonts w:ascii="TH Niramit AS" w:hAnsi="TH Niramit AS" w:cs="TH Niramit AS"/>
          <w:sz w:val="28"/>
          <w:szCs w:val="28"/>
          <w:lang w:bidi="th-TH"/>
        </w:rPr>
        <w:t xml:space="preserve">10 </w:t>
      </w:r>
      <w:r w:rsidR="0050799F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ปี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>(</w:t>
      </w:r>
      <w:r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หัวข้อใช้ตัวอักษร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TH </w:t>
      </w:r>
      <w:proofErr w:type="spellStart"/>
      <w:r w:rsidRPr="00AA20F2">
        <w:rPr>
          <w:rFonts w:ascii="TH Niramit AS" w:hAnsi="TH Niramit AS" w:cs="TH Niramit AS"/>
          <w:sz w:val="28"/>
          <w:szCs w:val="28"/>
          <w:lang w:bidi="th-TH"/>
        </w:rPr>
        <w:t>Niramit</w:t>
      </w:r>
      <w:proofErr w:type="spellEnd"/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 AS </w:t>
      </w:r>
      <w:r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16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AA20F2">
        <w:rPr>
          <w:rFonts w:ascii="TH Niramit AS" w:hAnsi="TH Niramit AS" w:cs="TH Niramit AS"/>
          <w:sz w:val="28"/>
          <w:szCs w:val="28"/>
          <w:cs/>
          <w:lang w:bidi="th-TH"/>
        </w:rPr>
        <w:t xml:space="preserve">ชนิดตัวหนา เนื้อหาใช้ขนาด 14 </w:t>
      </w:r>
      <w:r w:rsidRPr="00AA20F2">
        <w:rPr>
          <w:rFonts w:ascii="TH Niramit AS" w:hAnsi="TH Niramit AS" w:cs="TH Niramit AS"/>
          <w:sz w:val="28"/>
          <w:szCs w:val="28"/>
          <w:lang w:bidi="th-TH"/>
        </w:rPr>
        <w:t xml:space="preserve">pt. </w:t>
      </w:r>
      <w:r w:rsidRPr="00AA20F2">
        <w:rPr>
          <w:rFonts w:ascii="TH Niramit AS" w:hAnsi="TH Niramit AS" w:cs="TH Niramit AS"/>
          <w:sz w:val="28"/>
          <w:szCs w:val="28"/>
          <w:cs/>
          <w:lang w:bidi="th-TH"/>
        </w:rPr>
        <w:t>ชนิดตัวธรรมดา)</w:t>
      </w:r>
    </w:p>
    <w:p w14:paraId="5C182BF5" w14:textId="77777777" w:rsidR="0050799F" w:rsidRDefault="002A00F7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2A00F7">
        <w:rPr>
          <w:rFonts w:ascii="TH Niramit AS" w:hAnsi="TH Niramit AS" w:cs="TH Niramit AS"/>
          <w:b/>
          <w:bCs/>
          <w:sz w:val="28"/>
          <w:szCs w:val="28"/>
          <w:lang w:bidi="th-TH"/>
        </w:rPr>
        <w:t>3</w:t>
      </w:r>
      <w:r w:rsidRPr="002A00F7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. การเขียนอ้างอิงแทรกในเนื้อหา</w:t>
      </w: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</w:p>
    <w:p w14:paraId="68F28D08" w14:textId="451035E5" w:rsidR="00934839" w:rsidRDefault="0050799F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- </w:t>
      </w:r>
      <w:r w:rsidR="002A00F7" w:rsidRPr="002A00F7">
        <w:rPr>
          <w:rFonts w:ascii="TH Niramit AS" w:hAnsi="TH Niramit AS" w:cs="TH Niramit AS"/>
          <w:sz w:val="28"/>
          <w:szCs w:val="28"/>
          <w:cs/>
          <w:lang w:bidi="th-TH"/>
        </w:rPr>
        <w:t>ใช้ระบบ ชื่อผู้นิพนธ์-ปีที่พิมพ์ (</w:t>
      </w:r>
      <w:r w:rsidR="002A00F7" w:rsidRPr="002A00F7">
        <w:rPr>
          <w:rFonts w:ascii="TH Niramit AS" w:hAnsi="TH Niramit AS" w:cs="TH Niramit AS"/>
          <w:sz w:val="28"/>
          <w:szCs w:val="28"/>
          <w:lang w:bidi="th-TH"/>
        </w:rPr>
        <w:t xml:space="preserve">author-date citation system) </w:t>
      </w:r>
      <w:r w:rsidR="00AE7DAF" w:rsidRPr="00AE7DAF">
        <w:rPr>
          <w:rFonts w:ascii="TH Niramit AS" w:hAnsi="TH Niramit AS" w:cs="TH Niramit AS" w:hint="cs"/>
          <w:sz w:val="28"/>
          <w:szCs w:val="28"/>
          <w:u w:val="single"/>
          <w:cs/>
          <w:lang w:bidi="th-TH"/>
        </w:rPr>
        <w:t>ไม่ต้อง</w:t>
      </w:r>
      <w:r w:rsidR="002A00F7" w:rsidRPr="00AE7DAF">
        <w:rPr>
          <w:rFonts w:ascii="TH Niramit AS" w:hAnsi="TH Niramit AS" w:cs="TH Niramit AS"/>
          <w:sz w:val="28"/>
          <w:szCs w:val="28"/>
          <w:u w:val="single"/>
          <w:cs/>
          <w:lang w:bidi="th-TH"/>
        </w:rPr>
        <w:t>ใส่เลขหน้าที่อ้างอิง</w:t>
      </w:r>
      <w:r w:rsidR="002A00F7" w:rsidRPr="002A00F7">
        <w:rPr>
          <w:rFonts w:ascii="TH Niramit AS" w:hAnsi="TH Niramit AS" w:cs="TH Niramit AS"/>
          <w:sz w:val="28"/>
          <w:szCs w:val="28"/>
          <w:cs/>
          <w:lang w:bidi="th-TH"/>
        </w:rPr>
        <w:t xml:space="preserve"> คั่นด้วยเครื่องหมาย (</w:t>
      </w:r>
      <w:r w:rsidR="002A00F7" w:rsidRPr="002A00F7">
        <w:rPr>
          <w:rFonts w:ascii="TH Niramit AS" w:hAnsi="TH Niramit AS" w:cs="TH Niramit AS"/>
          <w:sz w:val="28"/>
          <w:szCs w:val="28"/>
          <w:lang w:bidi="th-TH"/>
        </w:rPr>
        <w:t xml:space="preserve">,) </w:t>
      </w:r>
      <w:r w:rsidR="002A00F7" w:rsidRPr="002A00F7">
        <w:rPr>
          <w:rFonts w:ascii="TH Niramit AS" w:hAnsi="TH Niramit AS" w:cs="TH Niramit AS"/>
          <w:sz w:val="28"/>
          <w:szCs w:val="28"/>
          <w:cs/>
          <w:lang w:bidi="th-TH"/>
        </w:rPr>
        <w:t xml:space="preserve">อยู่ในวงเล็บ ( ) เช่น </w:t>
      </w:r>
    </w:p>
    <w:p w14:paraId="4E95354B" w14:textId="5CED7DC5" w:rsidR="00934839" w:rsidRDefault="002A00F7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(สิปปนนท์ เก</w:t>
      </w:r>
      <w:proofErr w:type="spellStart"/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ตุทัต</w:t>
      </w:r>
      <w:proofErr w:type="spellEnd"/>
      <w:r w:rsidRPr="002A00F7">
        <w:rPr>
          <w:rFonts w:ascii="TH Niramit AS" w:hAnsi="TH Niramit AS" w:cs="TH Niramit AS"/>
          <w:sz w:val="28"/>
          <w:szCs w:val="28"/>
          <w:lang w:bidi="th-TH"/>
        </w:rPr>
        <w:t xml:space="preserve">, </w:t>
      </w: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2539)</w:t>
      </w:r>
    </w:p>
    <w:p w14:paraId="7676AAC4" w14:textId="1DFEC470" w:rsidR="00934839" w:rsidRDefault="00934839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lang w:bidi="th-TH"/>
        </w:rPr>
        <w:t>(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ฐิติกาญจน์ พลับพลาสี และพรรษพร เครือวงษ์</w:t>
      </w:r>
      <w:r>
        <w:rPr>
          <w:rFonts w:ascii="TH Niramit AS" w:hAnsi="TH Niramit AS" w:cs="TH Niramit AS"/>
          <w:sz w:val="28"/>
          <w:szCs w:val="28"/>
          <w:lang w:bidi="th-TH"/>
        </w:rPr>
        <w:t>,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 xml:space="preserve"> 2559) </w:t>
      </w:r>
    </w:p>
    <w:p w14:paraId="05DB8B65" w14:textId="51C2B64E" w:rsidR="00934839" w:rsidRDefault="00934839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lang w:bidi="th-TH"/>
        </w:rPr>
        <w:t>(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กล้าศักดิ์ จิตต์สงวน</w:t>
      </w:r>
      <w:r w:rsidRPr="00934839">
        <w:rPr>
          <w:rFonts w:ascii="TH Niramit AS" w:hAnsi="TH Niramit AS" w:cs="TH Niramit AS"/>
          <w:sz w:val="28"/>
          <w:szCs w:val="28"/>
        </w:rPr>
        <w:t xml:space="preserve">, </w:t>
      </w:r>
      <w:proofErr w:type="spellStart"/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ปิย</w:t>
      </w:r>
      <w:proofErr w:type="spellEnd"/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พง</w:t>
      </w:r>
      <w:proofErr w:type="spellStart"/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ษ์</w:t>
      </w:r>
      <w:proofErr w:type="spellEnd"/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 xml:space="preserve"> สุเมตติกุล</w:t>
      </w:r>
      <w:r w:rsidRPr="00934839">
        <w:rPr>
          <w:rFonts w:ascii="TH Niramit AS" w:hAnsi="TH Niramit AS" w:cs="TH Niramit AS"/>
          <w:sz w:val="28"/>
          <w:szCs w:val="28"/>
        </w:rPr>
        <w:t xml:space="preserve">, 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และไพฑูรย์ สินลารัตน์</w:t>
      </w:r>
      <w:r>
        <w:rPr>
          <w:rFonts w:ascii="TH Niramit AS" w:hAnsi="TH Niramit AS" w:cs="TH Niramit AS"/>
          <w:sz w:val="28"/>
          <w:szCs w:val="28"/>
          <w:lang w:bidi="th-TH"/>
        </w:rPr>
        <w:t>,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 xml:space="preserve"> 2557) </w:t>
      </w:r>
    </w:p>
    <w:p w14:paraId="6673F3F4" w14:textId="35D8C253" w:rsidR="00934839" w:rsidRDefault="00934839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lang w:bidi="th-TH"/>
        </w:rPr>
        <w:t>(</w:t>
      </w:r>
      <w:r w:rsidRPr="00934839">
        <w:rPr>
          <w:rFonts w:ascii="TH Niramit AS" w:hAnsi="TH Niramit AS" w:cs="TH Niramit AS"/>
          <w:sz w:val="28"/>
          <w:szCs w:val="28"/>
          <w:cs/>
          <w:lang w:bidi="th-TH"/>
        </w:rPr>
        <w:t>ดวงจันทร์ แก้วกงพาน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และคณะ, </w:t>
      </w:r>
      <w:r>
        <w:rPr>
          <w:rFonts w:ascii="TH Niramit AS" w:hAnsi="TH Niramit AS" w:cs="TH Niramit AS"/>
          <w:sz w:val="28"/>
          <w:szCs w:val="28"/>
          <w:lang w:bidi="th-TH"/>
        </w:rPr>
        <w:t>2562)</w:t>
      </w:r>
    </w:p>
    <w:p w14:paraId="0AF9D2DC" w14:textId="6DCF8CED" w:rsidR="0083206B" w:rsidRDefault="002A00F7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(</w:t>
      </w:r>
      <w:r w:rsidRPr="002A00F7">
        <w:rPr>
          <w:rFonts w:ascii="TH Niramit AS" w:hAnsi="TH Niramit AS" w:cs="TH Niramit AS"/>
          <w:sz w:val="28"/>
          <w:szCs w:val="28"/>
          <w:lang w:bidi="th-TH"/>
        </w:rPr>
        <w:t xml:space="preserve">Parker, </w:t>
      </w: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1991)</w:t>
      </w:r>
      <w:r w:rsidRPr="002A00F7">
        <w:rPr>
          <w:rFonts w:ascii="TH Niramit AS" w:hAnsi="TH Niramit AS" w:cs="TH Niramit AS"/>
          <w:sz w:val="28"/>
          <w:szCs w:val="28"/>
          <w:lang w:bidi="th-TH"/>
        </w:rPr>
        <w:t xml:space="preserve">, (Brockner &amp; Guare, </w:t>
      </w:r>
      <w:r w:rsidRPr="002A00F7">
        <w:rPr>
          <w:rFonts w:ascii="TH Niramit AS" w:hAnsi="TH Niramit AS" w:cs="TH Niramit AS"/>
          <w:sz w:val="28"/>
          <w:szCs w:val="28"/>
          <w:cs/>
          <w:lang w:bidi="th-TH"/>
        </w:rPr>
        <w:t>1994)</w:t>
      </w:r>
      <w:r w:rsidR="00934839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</w:p>
    <w:p w14:paraId="70A462C8" w14:textId="402333C5" w:rsidR="0050799F" w:rsidRDefault="0083206B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lang w:bidi="th-TH"/>
        </w:rPr>
        <w:t>(</w:t>
      </w:r>
      <w:r w:rsidRPr="0083206B">
        <w:rPr>
          <w:rFonts w:ascii="TH Niramit AS" w:hAnsi="TH Niramit AS" w:cs="TH Niramit AS"/>
          <w:sz w:val="28"/>
          <w:szCs w:val="28"/>
          <w:lang w:bidi="th-TH"/>
        </w:rPr>
        <w:t xml:space="preserve">Hermawan, Lestari, &amp; </w:t>
      </w:r>
      <w:proofErr w:type="spellStart"/>
      <w:r w:rsidRPr="0083206B">
        <w:rPr>
          <w:rFonts w:ascii="TH Niramit AS" w:hAnsi="TH Niramit AS" w:cs="TH Niramit AS"/>
          <w:sz w:val="28"/>
          <w:szCs w:val="28"/>
          <w:lang w:bidi="th-TH"/>
        </w:rPr>
        <w:t>Suwarno</w:t>
      </w:r>
      <w:proofErr w:type="spellEnd"/>
      <w:r>
        <w:rPr>
          <w:rFonts w:ascii="TH Niramit AS" w:hAnsi="TH Niramit AS" w:cs="TH Niramit AS"/>
          <w:sz w:val="28"/>
          <w:szCs w:val="28"/>
          <w:lang w:bidi="th-TH"/>
        </w:rPr>
        <w:t>,</w:t>
      </w:r>
      <w:r w:rsidRPr="0083206B">
        <w:rPr>
          <w:rFonts w:ascii="TH Niramit AS" w:hAnsi="TH Niramit AS" w:cs="TH Niramit AS"/>
          <w:sz w:val="28"/>
          <w:szCs w:val="28"/>
          <w:lang w:bidi="th-TH"/>
        </w:rPr>
        <w:t xml:space="preserve"> 2019)</w:t>
      </w:r>
      <w:r>
        <w:rPr>
          <w:rFonts w:ascii="TH Niramit AS" w:hAnsi="TH Niramit AS" w:cs="TH Niramit AS"/>
          <w:sz w:val="28"/>
          <w:szCs w:val="28"/>
          <w:lang w:bidi="th-TH"/>
        </w:rPr>
        <w:t>, (</w:t>
      </w:r>
      <w:r w:rsidRPr="0083206B">
        <w:rPr>
          <w:rFonts w:ascii="TH Niramit AS" w:hAnsi="TH Niramit AS" w:cs="TH Niramit AS"/>
          <w:sz w:val="28"/>
          <w:szCs w:val="28"/>
          <w:lang w:bidi="th-TH"/>
        </w:rPr>
        <w:t>Hair et al., 2006</w:t>
      </w:r>
      <w:r>
        <w:rPr>
          <w:rFonts w:ascii="TH Niramit AS" w:hAnsi="TH Niramit AS" w:cs="TH Niramit AS"/>
          <w:sz w:val="28"/>
          <w:szCs w:val="28"/>
          <w:lang w:bidi="th-TH"/>
        </w:rPr>
        <w:t>)</w:t>
      </w:r>
    </w:p>
    <w:p w14:paraId="7159BE3C" w14:textId="4CB0060F" w:rsidR="0083206B" w:rsidRDefault="0050799F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 w:hint="cs"/>
          <w:sz w:val="28"/>
          <w:szCs w:val="28"/>
          <w:cs/>
          <w:lang w:bidi="th-TH"/>
        </w:rPr>
        <w:t>-</w:t>
      </w:r>
      <w:r w:rsidR="006F1C13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6F1C13">
        <w:rPr>
          <w:rFonts w:ascii="TH Niramit AS" w:hAnsi="TH Niramit AS" w:cs="TH Niramit AS" w:hint="cs"/>
          <w:sz w:val="28"/>
          <w:szCs w:val="28"/>
          <w:cs/>
          <w:lang w:bidi="th-TH"/>
        </w:rPr>
        <w:t>ถ้าเนื้อหาเกิดจากการสังเคราะห์งานจากผู้นิพนธ์หลายคนให้</w:t>
      </w:r>
      <w:r w:rsidR="00AE7DAF">
        <w:rPr>
          <w:rFonts w:ascii="TH Niramit AS" w:hAnsi="TH Niramit AS" w:cs="TH Niramit AS" w:hint="cs"/>
          <w:sz w:val="28"/>
          <w:szCs w:val="28"/>
          <w:cs/>
          <w:lang w:bidi="th-TH"/>
        </w:rPr>
        <w:t>คั่นด้วยเครื่องหมาย (</w:t>
      </w:r>
      <w:r w:rsidR="00AE7DAF">
        <w:rPr>
          <w:rFonts w:ascii="TH Niramit AS" w:hAnsi="TH Niramit AS" w:cs="TH Niramit AS"/>
          <w:sz w:val="28"/>
          <w:szCs w:val="28"/>
          <w:lang w:bidi="th-TH"/>
        </w:rPr>
        <w:t xml:space="preserve">,) </w:t>
      </w:r>
      <w:r w:rsidR="00AE7DAF">
        <w:rPr>
          <w:rFonts w:ascii="TH Niramit AS" w:hAnsi="TH Niramit AS" w:cs="TH Niramit AS" w:hint="cs"/>
          <w:sz w:val="28"/>
          <w:szCs w:val="28"/>
          <w:cs/>
          <w:lang w:bidi="th-TH"/>
        </w:rPr>
        <w:t>สำหรับคนสุดท้ายให้มี</w:t>
      </w:r>
      <w:r w:rsidR="00544D6B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="00AE7DAF">
        <w:rPr>
          <w:rFonts w:ascii="TH Niramit AS" w:hAnsi="TH Niramit AS" w:cs="TH Niramit AS" w:hint="cs"/>
          <w:sz w:val="28"/>
          <w:szCs w:val="28"/>
          <w:cs/>
          <w:lang w:bidi="th-TH"/>
        </w:rPr>
        <w:t>คำว่า “และ” กรณีภาษาไทย หรือใช้สัญลักษณ์ (</w:t>
      </w:r>
      <w:r w:rsidR="00AE7DAF">
        <w:rPr>
          <w:rFonts w:ascii="TH Niramit AS" w:hAnsi="TH Niramit AS" w:cs="TH Niramit AS"/>
          <w:sz w:val="28"/>
          <w:szCs w:val="28"/>
          <w:lang w:bidi="th-TH"/>
        </w:rPr>
        <w:t xml:space="preserve">&amp;) </w:t>
      </w:r>
      <w:r w:rsidR="00AE7DAF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กรณีภาษาอังกฤษ </w:t>
      </w:r>
      <w:r w:rsidR="006F1C13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เรียงลำดับตามตัวอักษร และลำดับภาษาไทยก่อนภาษาอังกฤษ ดังนี้ </w:t>
      </w:r>
    </w:p>
    <w:p w14:paraId="55F9D81A" w14:textId="19F07C84" w:rsidR="002A00F7" w:rsidRDefault="002C2709" w:rsidP="0050799F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 w:hint="cs"/>
          <w:sz w:val="28"/>
          <w:szCs w:val="28"/>
          <w:cs/>
          <w:lang w:bidi="th-TH"/>
        </w:rPr>
        <w:t>(</w:t>
      </w:r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>ฐิติกาญจน์ พลับพลาสี และพรรษพร เครือวงษ์</w:t>
      </w:r>
      <w:r>
        <w:rPr>
          <w:rFonts w:ascii="TH Niramit AS" w:hAnsi="TH Niramit AS" w:cs="TH Niramit AS"/>
          <w:sz w:val="28"/>
          <w:szCs w:val="28"/>
          <w:lang w:bidi="th-TH"/>
        </w:rPr>
        <w:t>,</w:t>
      </w:r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 xml:space="preserve"> 2559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; </w:t>
      </w:r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 xml:space="preserve">ณัฐนรี </w:t>
      </w:r>
      <w:proofErr w:type="spellStart"/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>ดิษ</w:t>
      </w:r>
      <w:proofErr w:type="spellEnd"/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>ฐาน</w:t>
      </w:r>
      <w:r>
        <w:rPr>
          <w:rFonts w:ascii="TH Niramit AS" w:hAnsi="TH Niramit AS" w:cs="TH Niramit AS"/>
          <w:sz w:val="28"/>
          <w:szCs w:val="28"/>
          <w:lang w:bidi="th-TH"/>
        </w:rPr>
        <w:t>,</w:t>
      </w:r>
      <w:r w:rsidRPr="002C2709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  <w:r w:rsidRPr="002C2709">
        <w:rPr>
          <w:rFonts w:ascii="TH Niramit AS" w:hAnsi="TH Niramit AS" w:cs="TH Niramit AS"/>
          <w:sz w:val="28"/>
          <w:szCs w:val="28"/>
        </w:rPr>
        <w:t>2565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; </w:t>
      </w:r>
      <w:r w:rsidRPr="002C2709">
        <w:rPr>
          <w:rFonts w:ascii="TH Niramit AS" w:hAnsi="TH Niramit AS" w:cs="TH Niramit AS"/>
          <w:sz w:val="28"/>
          <w:szCs w:val="28"/>
          <w:lang w:bidi="th-TH"/>
        </w:rPr>
        <w:t>Brockner &amp; Guare, 1994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; </w:t>
      </w:r>
      <w:r w:rsidRPr="002C2709">
        <w:rPr>
          <w:rFonts w:ascii="TH Niramit AS" w:hAnsi="TH Niramit AS" w:cs="TH Niramit AS"/>
          <w:sz w:val="28"/>
          <w:szCs w:val="28"/>
          <w:lang w:bidi="th-TH"/>
        </w:rPr>
        <w:t>Hair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 et al., 2006</w:t>
      </w:r>
      <w:r w:rsidR="00EE5B30">
        <w:rPr>
          <w:rFonts w:ascii="TH Niramit AS" w:hAnsi="TH Niramit AS" w:cs="TH Niramit AS"/>
          <w:sz w:val="28"/>
          <w:szCs w:val="28"/>
          <w:lang w:bidi="th-TH"/>
        </w:rPr>
        <w:t xml:space="preserve">; </w:t>
      </w:r>
      <w:r w:rsidR="00EE5B30" w:rsidRPr="0083206B">
        <w:rPr>
          <w:rFonts w:ascii="TH Niramit AS" w:hAnsi="TH Niramit AS" w:cs="TH Niramit AS"/>
          <w:sz w:val="28"/>
          <w:szCs w:val="28"/>
          <w:lang w:bidi="th-TH"/>
        </w:rPr>
        <w:t xml:space="preserve">Hermawan, Lestari &amp; </w:t>
      </w:r>
      <w:proofErr w:type="spellStart"/>
      <w:r w:rsidR="00EE5B30" w:rsidRPr="0083206B">
        <w:rPr>
          <w:rFonts w:ascii="TH Niramit AS" w:hAnsi="TH Niramit AS" w:cs="TH Niramit AS"/>
          <w:sz w:val="28"/>
          <w:szCs w:val="28"/>
          <w:lang w:bidi="th-TH"/>
        </w:rPr>
        <w:t>Suwarno</w:t>
      </w:r>
      <w:proofErr w:type="spellEnd"/>
      <w:r w:rsidR="00EE5B30">
        <w:rPr>
          <w:rFonts w:ascii="TH Niramit AS" w:hAnsi="TH Niramit AS" w:cs="TH Niramit AS"/>
          <w:sz w:val="28"/>
          <w:szCs w:val="28"/>
          <w:lang w:bidi="th-TH"/>
        </w:rPr>
        <w:t>,</w:t>
      </w:r>
      <w:r w:rsidR="00EE5B30" w:rsidRPr="0083206B">
        <w:rPr>
          <w:rFonts w:ascii="TH Niramit AS" w:hAnsi="TH Niramit AS" w:cs="TH Niramit AS"/>
          <w:sz w:val="28"/>
          <w:szCs w:val="28"/>
          <w:lang w:bidi="th-TH"/>
        </w:rPr>
        <w:t xml:space="preserve"> 2019</w:t>
      </w:r>
      <w:r>
        <w:rPr>
          <w:rFonts w:ascii="TH Niramit AS" w:hAnsi="TH Niramit AS" w:cs="TH Niramit AS"/>
          <w:sz w:val="28"/>
          <w:szCs w:val="28"/>
          <w:lang w:bidi="th-TH"/>
        </w:rPr>
        <w:t>)</w:t>
      </w:r>
    </w:p>
    <w:p w14:paraId="3F2D2ABA" w14:textId="34949480" w:rsidR="00EE5B30" w:rsidRDefault="009221C3" w:rsidP="00EB727C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9221C3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4. 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หลักก</w:t>
      </w:r>
      <w:r w:rsidRPr="009221C3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รเขียนภ</w:t>
      </w:r>
      <w:r w:rsidRPr="009221C3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ษ</w:t>
      </w:r>
      <w:r w:rsidRPr="009221C3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อังกฤษ</w:t>
      </w:r>
      <w:r w:rsidRPr="009221C3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แทรก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ในตัวบทคว</w:t>
      </w:r>
      <w:r w:rsidRPr="009221C3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</w:t>
      </w:r>
      <w:r w:rsidRPr="009221C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ม</w:t>
      </w:r>
      <w:r w:rsidRPr="009221C3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การภาษาอังกฤษแทรกในตัวบทความ</w:t>
      </w:r>
      <w:r w:rsidRPr="009221C3">
        <w:rPr>
          <w:rFonts w:ascii="TH Niramit AS" w:hAnsi="TH Niramit AS" w:cs="TH Niramit AS"/>
          <w:sz w:val="28"/>
          <w:szCs w:val="28"/>
          <w:cs/>
          <w:lang w:bidi="th-TH"/>
        </w:rPr>
        <w:t xml:space="preserve">เขียนแบบ </w:t>
      </w:r>
      <w:r w:rsidRPr="009221C3">
        <w:rPr>
          <w:rFonts w:ascii="TH Niramit AS" w:hAnsi="TH Niramit AS" w:cs="TH Niramit AS"/>
          <w:sz w:val="28"/>
          <w:szCs w:val="28"/>
        </w:rPr>
        <w:t>APA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</w:p>
    <w:p w14:paraId="434D92A9" w14:textId="3C0FB657" w:rsidR="009221C3" w:rsidRDefault="009221C3" w:rsidP="00EB727C">
      <w:pPr>
        <w:jc w:val="thaiDistribute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- การเขียนคำทั่วไป </w:t>
      </w:r>
      <w:r w:rsidRPr="00562F5E">
        <w:rPr>
          <w:rFonts w:ascii="TH Niramit AS" w:hAnsi="TH Niramit AS" w:cs="TH Niramit AS" w:hint="cs"/>
          <w:sz w:val="28"/>
          <w:szCs w:val="28"/>
          <w:u w:val="single"/>
          <w:cs/>
          <w:lang w:bidi="th-TH"/>
        </w:rPr>
        <w:t>ให้ใช้ตัวพิมพ์เล็กทั้งหมด</w:t>
      </w:r>
      <w:r w:rsidR="003B6207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เช่น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การรู้เท่าทันสื่อ (</w:t>
      </w:r>
      <w:r w:rsidR="003B6207">
        <w:rPr>
          <w:rFonts w:ascii="TH Niramit AS" w:hAnsi="TH Niramit AS" w:cs="TH Niramit AS"/>
          <w:sz w:val="28"/>
          <w:szCs w:val="28"/>
          <w:lang w:bidi="th-TH"/>
        </w:rPr>
        <w:t>m</w:t>
      </w:r>
      <w:r w:rsidR="003B6207" w:rsidRPr="003B6207">
        <w:rPr>
          <w:rFonts w:ascii="TH Niramit AS" w:hAnsi="TH Niramit AS" w:cs="TH Niramit AS"/>
          <w:sz w:val="28"/>
          <w:szCs w:val="28"/>
        </w:rPr>
        <w:t>edia literacy)</w:t>
      </w:r>
      <w:r w:rsidR="003B6207">
        <w:rPr>
          <w:rFonts w:ascii="TH Niramit AS" w:hAnsi="TH Niramit AS" w:cs="TH Niramit AS"/>
          <w:sz w:val="28"/>
          <w:szCs w:val="28"/>
        </w:rPr>
        <w:t xml:space="preserve"> </w:t>
      </w:r>
      <w:r w:rsidR="003B6207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ประกอบด้วย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การเข้าถึง (</w:t>
      </w:r>
      <w:r w:rsidR="003B6207">
        <w:rPr>
          <w:rFonts w:ascii="TH Niramit AS" w:hAnsi="TH Niramit AS" w:cs="TH Niramit AS"/>
          <w:sz w:val="28"/>
          <w:szCs w:val="28"/>
        </w:rPr>
        <w:t>a</w:t>
      </w:r>
      <w:r w:rsidR="003B6207" w:rsidRPr="003B6207">
        <w:rPr>
          <w:rFonts w:ascii="TH Niramit AS" w:hAnsi="TH Niramit AS" w:cs="TH Niramit AS"/>
          <w:sz w:val="28"/>
          <w:szCs w:val="28"/>
        </w:rPr>
        <w:t xml:space="preserve">ccess)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เข้าใจ (</w:t>
      </w:r>
      <w:r w:rsidR="003B6207">
        <w:rPr>
          <w:rFonts w:ascii="TH Niramit AS" w:hAnsi="TH Niramit AS" w:cs="TH Niramit AS"/>
          <w:sz w:val="28"/>
          <w:szCs w:val="28"/>
        </w:rPr>
        <w:t>u</w:t>
      </w:r>
      <w:r w:rsidR="003B6207" w:rsidRPr="003B6207">
        <w:rPr>
          <w:rFonts w:ascii="TH Niramit AS" w:hAnsi="TH Niramit AS" w:cs="TH Niramit AS"/>
          <w:sz w:val="28"/>
          <w:szCs w:val="28"/>
        </w:rPr>
        <w:t xml:space="preserve">nderstand)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ตีความ (</w:t>
      </w:r>
      <w:r w:rsidR="003B6207">
        <w:rPr>
          <w:rFonts w:ascii="TH Niramit AS" w:hAnsi="TH Niramit AS" w:cs="TH Niramit AS"/>
          <w:sz w:val="28"/>
          <w:szCs w:val="28"/>
        </w:rPr>
        <w:t>i</w:t>
      </w:r>
      <w:r w:rsidR="003B6207" w:rsidRPr="003B6207">
        <w:rPr>
          <w:rFonts w:ascii="TH Niramit AS" w:hAnsi="TH Niramit AS" w:cs="TH Niramit AS"/>
          <w:sz w:val="28"/>
          <w:szCs w:val="28"/>
        </w:rPr>
        <w:t xml:space="preserve">nterpret)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วิเคราะห์ (</w:t>
      </w:r>
      <w:r w:rsidR="003B6207">
        <w:rPr>
          <w:rFonts w:ascii="TH Niramit AS" w:hAnsi="TH Niramit AS" w:cs="TH Niramit AS"/>
          <w:sz w:val="28"/>
          <w:szCs w:val="28"/>
        </w:rPr>
        <w:t>a</w:t>
      </w:r>
      <w:r w:rsidR="003B6207" w:rsidRPr="003B6207">
        <w:rPr>
          <w:rFonts w:ascii="TH Niramit AS" w:hAnsi="TH Niramit AS" w:cs="TH Niramit AS"/>
          <w:sz w:val="28"/>
          <w:szCs w:val="28"/>
        </w:rPr>
        <w:t>nalysis)</w:t>
      </w:r>
      <w:r w:rsidR="003B6207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วิจารณ์ (</w:t>
      </w:r>
      <w:r w:rsidR="003B6207">
        <w:rPr>
          <w:rFonts w:ascii="TH Niramit AS" w:hAnsi="TH Niramit AS" w:cs="TH Niramit AS"/>
          <w:sz w:val="28"/>
          <w:szCs w:val="28"/>
          <w:lang w:bidi="th-TH"/>
        </w:rPr>
        <w:t>c</w:t>
      </w:r>
      <w:r w:rsidR="003B6207" w:rsidRPr="003B6207">
        <w:rPr>
          <w:rFonts w:ascii="TH Niramit AS" w:hAnsi="TH Niramit AS" w:cs="TH Niramit AS"/>
          <w:sz w:val="28"/>
          <w:szCs w:val="28"/>
        </w:rPr>
        <w:t xml:space="preserve">ritical) </w:t>
      </w:r>
      <w:r w:rsidR="003B6207" w:rsidRPr="003B6207">
        <w:rPr>
          <w:rFonts w:ascii="TH Niramit AS" w:hAnsi="TH Niramit AS" w:cs="TH Niramit AS"/>
          <w:sz w:val="28"/>
          <w:szCs w:val="28"/>
          <w:cs/>
          <w:lang w:bidi="th-TH"/>
        </w:rPr>
        <w:t>ประเมินค่าสื่อได้ (</w:t>
      </w:r>
      <w:r w:rsidR="003B6207">
        <w:rPr>
          <w:rFonts w:ascii="TH Niramit AS" w:hAnsi="TH Niramit AS" w:cs="TH Niramit AS"/>
          <w:sz w:val="28"/>
          <w:szCs w:val="28"/>
        </w:rPr>
        <w:t>e</w:t>
      </w:r>
      <w:r w:rsidR="003B6207" w:rsidRPr="003B6207">
        <w:rPr>
          <w:rFonts w:ascii="TH Niramit AS" w:hAnsi="TH Niramit AS" w:cs="TH Niramit AS"/>
          <w:sz w:val="28"/>
          <w:szCs w:val="28"/>
        </w:rPr>
        <w:t>valuate)</w:t>
      </w:r>
      <w:r w:rsidR="003B6207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  <w:r w:rsidR="003B6207">
        <w:rPr>
          <w:rFonts w:ascii="TH Niramit AS" w:hAnsi="TH Niramit AS" w:cs="TH Niramit AS"/>
          <w:sz w:val="28"/>
          <w:szCs w:val="28"/>
        </w:rPr>
        <w:t xml:space="preserve"> </w:t>
      </w:r>
    </w:p>
    <w:p w14:paraId="548CBF5F" w14:textId="74116F48" w:rsidR="003B6207" w:rsidRDefault="003B6207" w:rsidP="00EB727C">
      <w:pPr>
        <w:jc w:val="thaiDistribute"/>
        <w:rPr>
          <w:rFonts w:ascii="TH Niramit AS" w:hAnsi="TH Niramit AS" w:cs="TH Niramit AS" w:hint="cs"/>
          <w:sz w:val="28"/>
          <w:szCs w:val="28"/>
          <w:cs/>
          <w:lang w:bidi="th-TH"/>
        </w:rPr>
      </w:pPr>
      <w:r>
        <w:rPr>
          <w:rFonts w:ascii="TH Niramit AS" w:hAnsi="TH Niramit AS" w:cs="TH Niramit AS"/>
          <w:sz w:val="28"/>
          <w:szCs w:val="28"/>
        </w:rPr>
        <w:tab/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- ชื่อเฉพาะให้มีคำย่ออักษรย่อตัวพิมพ์ใหญ่กำกับทุกครั้ง เช่น บทเรียนคอมพิวเตอร์ช่วยสอน (</w:t>
      </w:r>
      <w:r w:rsidRPr="003B6207">
        <w:rPr>
          <w:rFonts w:ascii="TH Niramit AS" w:hAnsi="TH Niramit AS" w:cs="TH Niramit AS"/>
          <w:sz w:val="28"/>
          <w:szCs w:val="28"/>
          <w:lang w:bidi="th-TH"/>
        </w:rPr>
        <w:t>Computer Assisted Instruction: CAI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)</w:t>
      </w:r>
      <w:r w:rsidR="004A34A6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4A34A6" w:rsidRPr="004A34A6">
        <w:rPr>
          <w:rFonts w:ascii="TH Niramit AS" w:hAnsi="TH Niramit AS" w:cs="TH Niramit AS"/>
          <w:sz w:val="28"/>
          <w:szCs w:val="28"/>
          <w:cs/>
          <w:lang w:bidi="th-TH"/>
        </w:rPr>
        <w:t>ค่าสอดคล้องระหว่างข้อคำถามกับวัตถุประสงค์ หรือเนื้อหา (</w:t>
      </w:r>
      <w:r w:rsidR="004A34A6" w:rsidRPr="004A34A6">
        <w:rPr>
          <w:rFonts w:ascii="TH Niramit AS" w:hAnsi="TH Niramit AS" w:cs="TH Niramit AS"/>
          <w:sz w:val="28"/>
          <w:szCs w:val="28"/>
        </w:rPr>
        <w:t xml:space="preserve">Index of </w:t>
      </w:r>
      <w:r w:rsidR="004A34A6">
        <w:rPr>
          <w:rFonts w:ascii="TH Niramit AS" w:hAnsi="TH Niramit AS" w:cs="TH Niramit AS"/>
          <w:sz w:val="28"/>
          <w:szCs w:val="28"/>
        </w:rPr>
        <w:t>I</w:t>
      </w:r>
      <w:r w:rsidR="004A34A6" w:rsidRPr="004A34A6">
        <w:rPr>
          <w:rFonts w:ascii="TH Niramit AS" w:hAnsi="TH Niramit AS" w:cs="TH Niramit AS"/>
          <w:sz w:val="28"/>
          <w:szCs w:val="28"/>
        </w:rPr>
        <w:t xml:space="preserve">tem </w:t>
      </w:r>
      <w:r w:rsidR="004A34A6">
        <w:rPr>
          <w:rFonts w:ascii="TH Niramit AS" w:hAnsi="TH Niramit AS" w:cs="TH Niramit AS"/>
          <w:sz w:val="28"/>
          <w:szCs w:val="28"/>
        </w:rPr>
        <w:t>O</w:t>
      </w:r>
      <w:r w:rsidR="004A34A6" w:rsidRPr="004A34A6">
        <w:rPr>
          <w:rFonts w:ascii="TH Niramit AS" w:hAnsi="TH Niramit AS" w:cs="TH Niramit AS"/>
          <w:sz w:val="28"/>
          <w:szCs w:val="28"/>
        </w:rPr>
        <w:t xml:space="preserve">bjective </w:t>
      </w:r>
      <w:r w:rsidR="004A34A6">
        <w:rPr>
          <w:rFonts w:ascii="TH Niramit AS" w:hAnsi="TH Niramit AS" w:cs="TH Niramit AS"/>
          <w:sz w:val="28"/>
          <w:szCs w:val="28"/>
        </w:rPr>
        <w:t>C</w:t>
      </w:r>
      <w:r w:rsidR="004A34A6" w:rsidRPr="004A34A6">
        <w:rPr>
          <w:rFonts w:ascii="TH Niramit AS" w:hAnsi="TH Niramit AS" w:cs="TH Niramit AS"/>
          <w:sz w:val="28"/>
          <w:szCs w:val="28"/>
        </w:rPr>
        <w:t>ongruence</w:t>
      </w:r>
      <w:r w:rsidR="004A34A6">
        <w:rPr>
          <w:rFonts w:ascii="TH Niramit AS" w:hAnsi="TH Niramit AS" w:cs="TH Niramit AS"/>
          <w:sz w:val="28"/>
          <w:szCs w:val="28"/>
        </w:rPr>
        <w:t>:</w:t>
      </w:r>
      <w:r w:rsidR="004A34A6" w:rsidRPr="004A34A6">
        <w:rPr>
          <w:rFonts w:ascii="TH Niramit AS" w:hAnsi="TH Niramit AS" w:cs="TH Niramit AS"/>
          <w:sz w:val="28"/>
          <w:szCs w:val="28"/>
        </w:rPr>
        <w:t xml:space="preserve"> IOC)</w:t>
      </w:r>
    </w:p>
    <w:p w14:paraId="443DF698" w14:textId="165C2FAD" w:rsidR="004A34A6" w:rsidRDefault="009221C3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b/>
          <w:bCs/>
          <w:sz w:val="28"/>
          <w:szCs w:val="28"/>
          <w:lang w:bidi="th-TH"/>
        </w:rPr>
        <w:t>5</w:t>
      </w:r>
      <w:r w:rsidR="006F1C13" w:rsidRPr="006F1C13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. </w:t>
      </w:r>
      <w:r w:rsidR="006F1C13" w:rsidRPr="006F1C13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ตารางและภาพประกอบ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 xml:space="preserve"> ชื่อตารางให้วางอยู่เหนือตารางชิดซ้าย</w:t>
      </w:r>
      <w:r w:rsidR="004A34A6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4A34A6">
        <w:rPr>
          <w:rFonts w:ascii="TH Niramit AS" w:hAnsi="TH Niramit AS" w:cs="TH Niramit AS" w:hint="cs"/>
          <w:sz w:val="28"/>
          <w:szCs w:val="28"/>
          <w:cs/>
          <w:lang w:bidi="th-TH"/>
        </w:rPr>
        <w:t>ส่วนภาพประกอบจัดกึ่งกลาง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</w:p>
    <w:p w14:paraId="731E14FE" w14:textId="7ED01FE2" w:rsidR="004A34A6" w:rsidRDefault="004A34A6" w:rsidP="004A34A6">
      <w:pPr>
        <w:ind w:firstLine="720"/>
        <w:jc w:val="thaiDistribute"/>
        <w:rPr>
          <w:rFonts w:ascii="TH Niramit AS" w:hAnsi="TH Niramit AS" w:cs="TH Niramit AS"/>
          <w:sz w:val="28"/>
          <w:szCs w:val="28"/>
          <w:cs/>
          <w:lang w:bidi="th-TH"/>
        </w:rPr>
      </w:pP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- 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 xml:space="preserve">ตาราง </w:t>
      </w:r>
      <w:r w:rsidR="006F1C13" w:rsidRPr="006F1C13">
        <w:rPr>
          <w:rFonts w:ascii="TH Niramit AS" w:hAnsi="TH Niramit AS" w:cs="TH Niramit AS"/>
          <w:sz w:val="28"/>
          <w:szCs w:val="28"/>
          <w:lang w:bidi="th-TH"/>
        </w:rPr>
        <w:t xml:space="preserve">1 .................................. 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>เส้นตาราง ไม่มีเส้นแบ่งสดมภ์ (</w:t>
      </w:r>
      <w:r w:rsidR="006F1C13" w:rsidRPr="006F1C13">
        <w:rPr>
          <w:rFonts w:ascii="TH Niramit AS" w:hAnsi="TH Niramit AS" w:cs="TH Niramit AS"/>
          <w:sz w:val="28"/>
          <w:szCs w:val="28"/>
          <w:lang w:bidi="th-TH"/>
        </w:rPr>
        <w:t>column) (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>หรือเส้นแนวตั้ง) ยกเว้นกรณีจำเป็น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หากตารางมีขนาดยาวไปถึงหน้าถัดไปให้ใช้ว่า ตาราง 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1 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(ต่อ) โ</w:t>
      </w:r>
      <w:r w:rsidRPr="00466A53">
        <w:rPr>
          <w:rFonts w:ascii="TH Niramit AS" w:hAnsi="TH Niramit AS" w:cs="TH Niramit AS" w:hint="cs"/>
          <w:sz w:val="28"/>
          <w:szCs w:val="28"/>
          <w:u w:val="single"/>
          <w:cs/>
          <w:lang w:bidi="th-TH"/>
        </w:rPr>
        <w:t>ดยไม่ต้องระบุชื่อตาราง</w:t>
      </w:r>
    </w:p>
    <w:p w14:paraId="7F69C75B" w14:textId="2DC963FF" w:rsidR="006F1C13" w:rsidRDefault="004A34A6" w:rsidP="004A34A6">
      <w:pPr>
        <w:ind w:firstLine="720"/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 w:hint="cs"/>
          <w:sz w:val="28"/>
          <w:szCs w:val="28"/>
          <w:cs/>
          <w:lang w:bidi="th-TH"/>
        </w:rPr>
        <w:t>-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ภาพที่ 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1 ………………………………….. 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>ชื่อภาพให้วางอยู่ใต้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ภาพ</w:t>
      </w:r>
      <w:r w:rsidR="006F1C13" w:rsidRPr="006F1C13">
        <w:rPr>
          <w:rFonts w:ascii="TH Niramit AS" w:hAnsi="TH Niramit AS" w:cs="TH Niramit AS"/>
          <w:sz w:val="28"/>
          <w:szCs w:val="28"/>
          <w:cs/>
          <w:lang w:bidi="th-TH"/>
        </w:rPr>
        <w:t xml:space="preserve"> จัดกึ่งกลาง </w:t>
      </w:r>
    </w:p>
    <w:p w14:paraId="47D74FBA" w14:textId="714AF8D4" w:rsidR="00414746" w:rsidRPr="00A06958" w:rsidRDefault="009221C3" w:rsidP="0098441D">
      <w:pPr>
        <w:jc w:val="thaiDistribute"/>
        <w:rPr>
          <w:rFonts w:ascii="TH Niramit AS" w:hAnsi="TH Niramit AS" w:cs="TH Niramit AS" w:hint="cs"/>
          <w:sz w:val="28"/>
          <w:szCs w:val="28"/>
          <w:cs/>
          <w:lang w:bidi="th-TH"/>
        </w:rPr>
      </w:pPr>
      <w:r>
        <w:rPr>
          <w:rFonts w:ascii="TH Niramit AS" w:hAnsi="TH Niramit AS" w:cs="TH Niramit AS"/>
          <w:b/>
          <w:bCs/>
          <w:sz w:val="28"/>
          <w:szCs w:val="28"/>
          <w:lang w:bidi="th-TH"/>
        </w:rPr>
        <w:t>6</w:t>
      </w:r>
      <w:r w:rsidR="00414746" w:rsidRPr="00414746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. </w:t>
      </w:r>
      <w:r w:rsidR="00414746" w:rsidRPr="00414746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ก</w:t>
      </w:r>
      <w:r w:rsidR="00414746" w:rsidRPr="00414746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</w:t>
      </w:r>
      <w:r w:rsidR="00414746" w:rsidRPr="00414746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รพิมพ์ตัวเอ</w:t>
      </w:r>
      <w:proofErr w:type="spellStart"/>
      <w:r w:rsidR="00414746" w:rsidRPr="00414746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็ก</w:t>
      </w:r>
      <w:proofErr w:type="spellEnd"/>
      <w:r w:rsidR="00414746" w:rsidRPr="00414746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บ</w:t>
      </w:r>
      <w:r w:rsidR="00414746" w:rsidRPr="00414746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าร์</w:t>
      </w:r>
      <w:r w:rsidR="00414746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ก</w:t>
      </w:r>
      <w:r w:rsidR="00414746" w:rsidRPr="00414746"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หนดใช้เอ</w:t>
      </w:r>
      <w:proofErr w:type="spellStart"/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็ก</w:t>
      </w:r>
      <w:proofErr w:type="spellEnd"/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บาร์ที่ก</w:t>
      </w:r>
      <w:r w:rsidR="00414746" w:rsidRPr="00414746"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หนดเท่านั้น</w:t>
      </w:r>
      <w:r w:rsidR="00414746" w:rsidRPr="00414746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 </w:t>
      </w:r>
      <w:r w:rsidR="00414746" w:rsidRPr="00414746">
        <w:rPr>
          <w:rFonts w:ascii="TH Niramit AS" w:hAnsi="TH Niramit AS" w:cs="TH Niramit AS"/>
          <w:position w:val="-4"/>
          <w:sz w:val="28"/>
          <w:szCs w:val="28"/>
          <w:cs/>
        </w:rPr>
        <w:object w:dxaOrig="220" w:dyaOrig="260" w14:anchorId="2883B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3.55pt" o:ole="">
            <v:imagedata r:id="rId6" o:title=""/>
          </v:shape>
          <o:OLEObject Type="Embed" ProgID="Equation.3" ShapeID="_x0000_i1025" DrawAspect="Content" ObjectID="_1801223739" r:id="rId7"/>
        </w:object>
      </w:r>
      <w:r w:rsidR="00414746" w:rsidRPr="00414746">
        <w:rPr>
          <w:rFonts w:ascii="TH Niramit AS" w:hAnsi="TH Niramit AS" w:cs="TH Niramit AS" w:hint="cs"/>
          <w:sz w:val="28"/>
          <w:szCs w:val="28"/>
          <w:cs/>
          <w:lang w:bidi="th-TH"/>
        </w:rPr>
        <w:t>และ</w:t>
      </w:r>
      <w:r w:rsidR="00414746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ส่วนเบี่ยงเบนมาตรฐาน </w:t>
      </w:r>
      <w:r w:rsidR="00414746">
        <w:rPr>
          <w:rFonts w:ascii="TH Niramit AS" w:hAnsi="TH Niramit AS" w:cs="TH Niramit AS"/>
          <w:sz w:val="28"/>
          <w:szCs w:val="28"/>
          <w:lang w:bidi="th-TH"/>
        </w:rPr>
        <w:t xml:space="preserve">S.D. </w:t>
      </w:r>
      <w:r w:rsidR="00A06958">
        <w:rPr>
          <w:rFonts w:ascii="TH Niramit AS" w:hAnsi="TH Niramit AS" w:cs="TH Niramit AS" w:hint="cs"/>
          <w:sz w:val="28"/>
          <w:szCs w:val="28"/>
          <w:cs/>
          <w:lang w:bidi="th-TH"/>
        </w:rPr>
        <w:t>การเขียนเว้นวรรค</w:t>
      </w:r>
      <w:r w:rsidR="00544D6B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="00A06958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ตามตัวอย่าง </w:t>
      </w:r>
      <w:r w:rsidR="00A06958" w:rsidRPr="00A06958">
        <w:rPr>
          <w:rFonts w:ascii="TH Niramit AS" w:eastAsia="Cordia New" w:hAnsi="TH Niramit AS" w:cs="TH Niramit AS"/>
          <w:sz w:val="28"/>
          <w:szCs w:val="28"/>
          <w:cs/>
        </w:rPr>
        <w:t>(</w:t>
      </w:r>
      <w:r w:rsidR="00A06958" w:rsidRPr="00A06958">
        <w:rPr>
          <w:rFonts w:ascii="TH Niramit AS" w:hAnsi="TH Niramit AS" w:cs="TH Niramit AS"/>
          <w:position w:val="-4"/>
          <w:sz w:val="28"/>
          <w:szCs w:val="28"/>
          <w:cs/>
        </w:rPr>
        <w:object w:dxaOrig="220" w:dyaOrig="260" w14:anchorId="65BDCA69">
          <v:shape id="_x0000_i1026" type="#_x0000_t75" style="width:11.7pt;height:13.55pt" o:ole="">
            <v:imagedata r:id="rId6" o:title=""/>
          </v:shape>
          <o:OLEObject Type="Embed" ProgID="Equation.3" ShapeID="_x0000_i1026" DrawAspect="Content" ObjectID="_1801223740" r:id="rId8"/>
        </w:object>
      </w:r>
      <w:r w:rsidR="00A06958" w:rsidRPr="00A06958">
        <w:rPr>
          <w:rFonts w:ascii="TH Niramit AS" w:hAnsi="TH Niramit AS" w:cs="TH Niramit AS"/>
          <w:sz w:val="28"/>
          <w:szCs w:val="28"/>
        </w:rPr>
        <w:t>= 4.55, S.D. = 0</w:t>
      </w:r>
      <w:r w:rsidR="00A06958" w:rsidRPr="00A06958">
        <w:rPr>
          <w:rFonts w:ascii="TH Niramit AS" w:hAnsi="TH Niramit AS" w:cs="TH Niramit AS"/>
          <w:sz w:val="28"/>
          <w:szCs w:val="28"/>
          <w:cs/>
        </w:rPr>
        <w:t>.</w:t>
      </w:r>
      <w:r w:rsidR="00A06958" w:rsidRPr="00A06958">
        <w:rPr>
          <w:rFonts w:ascii="TH Niramit AS" w:hAnsi="TH Niramit AS" w:cs="TH Niramit AS"/>
          <w:sz w:val="28"/>
          <w:szCs w:val="28"/>
        </w:rPr>
        <w:t>25</w:t>
      </w:r>
      <w:r w:rsidR="00A06958" w:rsidRPr="00A06958">
        <w:rPr>
          <w:rFonts w:ascii="TH Niramit AS" w:hAnsi="TH Niramit AS" w:cs="TH Niramit AS"/>
          <w:sz w:val="28"/>
          <w:szCs w:val="28"/>
          <w:cs/>
        </w:rPr>
        <w:t>)</w:t>
      </w:r>
      <w:r w:rsidR="00992661">
        <w:rPr>
          <w:rFonts w:ascii="TH Niramit AS" w:hAnsi="TH Niramit AS" w:cs="TH Niramit AS"/>
          <w:sz w:val="28"/>
          <w:szCs w:val="28"/>
        </w:rPr>
        <w:t xml:space="preserve"> </w:t>
      </w:r>
      <w:r w:rsidR="00992661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สัญลักษณ์คณิตศาสตร์อื่น ๆ </w:t>
      </w:r>
      <w:r w:rsidR="00992661" w:rsidRPr="001E6F7F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 xml:space="preserve">สามารถดาวน์โหลดจาก </w:t>
      </w:r>
      <w:r w:rsidR="00992661" w:rsidRPr="001E6F7F">
        <w:rPr>
          <w:rFonts w:ascii="TH Niramit AS" w:hAnsi="TH Niramit AS" w:cs="TH Niramit AS"/>
          <w:i/>
          <w:iCs/>
          <w:sz w:val="28"/>
          <w:szCs w:val="28"/>
          <w:lang w:bidi="th-TH"/>
        </w:rPr>
        <w:t xml:space="preserve">Template </w:t>
      </w:r>
      <w:r w:rsidR="00E0239C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บทความ</w:t>
      </w:r>
      <w:r w:rsidR="00E0239C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br/>
      </w:r>
      <w:r w:rsidR="00E0239C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ในเว็บไซต์ของ</w:t>
      </w:r>
      <w:r w:rsidR="00992661" w:rsidRPr="001E6F7F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วารสาร</w:t>
      </w:r>
    </w:p>
    <w:p w14:paraId="7219CFB7" w14:textId="71E0E612" w:rsidR="002C2709" w:rsidRDefault="009221C3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>
        <w:rPr>
          <w:rFonts w:ascii="TH Niramit AS" w:hAnsi="TH Niramit AS" w:cs="TH Niramit AS"/>
          <w:b/>
          <w:bCs/>
          <w:sz w:val="28"/>
          <w:szCs w:val="28"/>
          <w:lang w:bidi="th-TH"/>
        </w:rPr>
        <w:t>7</w:t>
      </w:r>
      <w:r w:rsidR="00414746" w:rsidRPr="00414746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. </w:t>
      </w:r>
      <w:r w:rsidR="00414746" w:rsidRPr="00414746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เอกสารอ้างอิงท้ายบทความ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 xml:space="preserve"> ให้ระบุรายชื่อเอกสารอ้างอิงที่ปรากฏในบทความ จัดเรียงลำดับตามตัวอักษร โดยเรียงจากภาษาไทยและตามด้วยภาษาอังกฤษ จัดแนวชิดซ้าย รูปแบบการเขียนอ้างอิง กำหนดให้ใช้รูปแบบการเขียน 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lastRenderedPageBreak/>
        <w:t xml:space="preserve">บรรณานุกรมแบบ </w:t>
      </w:r>
      <w:r w:rsidR="00414746" w:rsidRPr="00466A53">
        <w:rPr>
          <w:rFonts w:ascii="TH Niramit AS" w:hAnsi="TH Niramit AS" w:cs="TH Niramit AS"/>
          <w:sz w:val="28"/>
          <w:szCs w:val="28"/>
          <w:u w:val="single"/>
          <w:lang w:bidi="th-TH"/>
        </w:rPr>
        <w:t xml:space="preserve">APA </w:t>
      </w:r>
      <w:r w:rsidR="00356FBE" w:rsidRPr="00466A53">
        <w:rPr>
          <w:rFonts w:ascii="TH Niramit AS" w:hAnsi="TH Niramit AS" w:cs="TH Niramit AS"/>
          <w:sz w:val="28"/>
          <w:szCs w:val="28"/>
          <w:u w:val="single"/>
          <w:lang w:bidi="th-TH"/>
        </w:rPr>
        <w:t>7</w:t>
      </w:r>
      <w:r w:rsidR="0008141A" w:rsidRPr="00466A53">
        <w:rPr>
          <w:rFonts w:ascii="TH Niramit AS" w:hAnsi="TH Niramit AS" w:cs="TH Niramit AS"/>
          <w:sz w:val="28"/>
          <w:szCs w:val="28"/>
          <w:u w:val="single"/>
          <w:lang w:bidi="th-TH"/>
        </w:rPr>
        <w:t>th</w:t>
      </w:r>
      <w:r w:rsidR="0008141A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>(American Psychological Association</w:t>
      </w:r>
      <w:r w:rsidR="0008141A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>7</w:t>
      </w:r>
      <w:r w:rsidR="0008141A">
        <w:rPr>
          <w:rFonts w:ascii="TH Niramit AS" w:hAnsi="TH Niramit AS" w:cs="TH Niramit AS"/>
          <w:sz w:val="28"/>
          <w:szCs w:val="28"/>
          <w:lang w:bidi="th-TH"/>
        </w:rPr>
        <w:t>th</w:t>
      </w:r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 xml:space="preserve">) 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 xml:space="preserve">ใช้ตัวอักษร </w:t>
      </w:r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 xml:space="preserve">TH </w:t>
      </w:r>
      <w:proofErr w:type="spellStart"/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>Niramit</w:t>
      </w:r>
      <w:proofErr w:type="spellEnd"/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 xml:space="preserve"> AS 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 xml:space="preserve">ขนาด </w:t>
      </w:r>
      <w:r w:rsidR="00414746" w:rsidRPr="00414746">
        <w:rPr>
          <w:rFonts w:ascii="TH Niramit AS" w:hAnsi="TH Niramit AS" w:cs="TH Niramit AS"/>
          <w:sz w:val="28"/>
          <w:szCs w:val="28"/>
          <w:lang w:bidi="th-TH"/>
        </w:rPr>
        <w:t xml:space="preserve">14 pt. </w:t>
      </w:r>
      <w:r w:rsidR="00414746" w:rsidRPr="00414746">
        <w:rPr>
          <w:rFonts w:ascii="TH Niramit AS" w:hAnsi="TH Niramit AS" w:cs="TH Niramit AS"/>
          <w:sz w:val="28"/>
          <w:szCs w:val="28"/>
          <w:cs/>
          <w:lang w:bidi="th-TH"/>
        </w:rPr>
        <w:t>รายละเอียด และตัวอย่างการพิมพ์ ดังนี้</w:t>
      </w:r>
    </w:p>
    <w:p w14:paraId="37BF985D" w14:textId="77777777" w:rsidR="00A06958" w:rsidRPr="00A06958" w:rsidRDefault="00A06958" w:rsidP="00A06958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A06958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หนังสือ</w:t>
      </w:r>
    </w:p>
    <w:p w14:paraId="4C450BBD" w14:textId="39B5482E" w:rsid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นามสกุล.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(ปีที่พิมพ์).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ชื่อเรื่อง.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สถานที่พิมพ์: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สำนักพิมพ์.</w:t>
      </w:r>
    </w:p>
    <w:p w14:paraId="2F87D5B7" w14:textId="2E32FF6E" w:rsidR="00A06958" w:rsidRP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ประยูร บุญใช้. (</w:t>
      </w:r>
      <w:r w:rsidRPr="00A06958">
        <w:rPr>
          <w:rFonts w:ascii="TH Niramit AS" w:hAnsi="TH Niramit AS" w:cs="TH Niramit AS"/>
          <w:sz w:val="28"/>
          <w:szCs w:val="28"/>
        </w:rPr>
        <w:t xml:space="preserve">2551). </w:t>
      </w:r>
      <w:r w:rsidRPr="00A06958">
        <w:rPr>
          <w:rFonts w:ascii="TH Niramit AS" w:hAnsi="TH Niramit AS" w:cs="TH Niramit AS"/>
          <w:i/>
          <w:iCs/>
          <w:sz w:val="28"/>
          <w:szCs w:val="28"/>
        </w:rPr>
        <w:t>New English Guide</w:t>
      </w:r>
      <w:r w:rsidR="0008141A">
        <w:rPr>
          <w:rFonts w:ascii="TH Niramit AS" w:hAnsi="TH Niramit AS" w:cs="TH Niramit AS"/>
          <w:i/>
          <w:iCs/>
          <w:sz w:val="28"/>
          <w:szCs w:val="28"/>
        </w:rPr>
        <w:t xml:space="preserve"> </w:t>
      </w:r>
      <w:r w:rsidRPr="00A06958">
        <w:rPr>
          <w:rFonts w:ascii="TH Niramit AS" w:hAnsi="TH Niramit AS" w:cs="TH Niramit AS"/>
          <w:i/>
          <w:iCs/>
          <w:sz w:val="28"/>
          <w:szCs w:val="28"/>
        </w:rPr>
        <w:t xml:space="preserve">Book 1: </w:t>
      </w:r>
      <w:r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หนังสือเสริมประสบการณ์ภาษาอังกฤษสำหรับนักเรียนชั้น</w:t>
      </w:r>
    </w:p>
    <w:p w14:paraId="091E8E26" w14:textId="67678429" w:rsidR="00A06958" w:rsidRDefault="006F08F0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 xml:space="preserve">ประถมศึกษาปีที่ 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</w:rPr>
        <w:t>1</w:t>
      </w:r>
      <w:r w:rsidR="00A06958" w:rsidRPr="00A06958">
        <w:rPr>
          <w:rFonts w:ascii="TH Niramit AS" w:hAnsi="TH Niramit AS" w:cs="TH Niramit AS"/>
          <w:sz w:val="28"/>
          <w:szCs w:val="28"/>
        </w:rPr>
        <w:t xml:space="preserve">. </w:t>
      </w:r>
      <w:r w:rsidR="00A06958" w:rsidRPr="00A06958">
        <w:rPr>
          <w:rFonts w:ascii="TH Niramit AS" w:hAnsi="TH Niramit AS" w:cs="TH Niramit AS"/>
          <w:sz w:val="28"/>
          <w:szCs w:val="28"/>
          <w:cs/>
          <w:lang w:bidi="th-TH"/>
        </w:rPr>
        <w:t>กรุงเทพฯ: เดอะบุ๊ค.</w:t>
      </w:r>
    </w:p>
    <w:p w14:paraId="0EFE900E" w14:textId="681E96A6" w:rsidR="00E444DC" w:rsidRPr="00E444DC" w:rsidRDefault="00E444DC" w:rsidP="00E444DC">
      <w:pPr>
        <w:jc w:val="thaiDistribute"/>
        <w:rPr>
          <w:rFonts w:ascii="TH Niramit AS" w:hAnsi="TH Niramit AS" w:cs="TH Niramit AS"/>
          <w:sz w:val="28"/>
          <w:szCs w:val="28"/>
        </w:rPr>
      </w:pP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ส</w:t>
      </w:r>
      <w:r w:rsidR="008B0D13"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เนาว์ ขจรศิลป์</w:t>
      </w:r>
      <w:r w:rsidRPr="00E444DC">
        <w:rPr>
          <w:rFonts w:ascii="TH Niramit AS" w:hAnsi="TH Niramit AS" w:cs="TH Niramit AS"/>
          <w:sz w:val="28"/>
          <w:szCs w:val="28"/>
        </w:rPr>
        <w:t xml:space="preserve">, 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บุญเรียง ขจรศิลป์</w:t>
      </w:r>
      <w:r w:rsidRPr="00E444DC">
        <w:rPr>
          <w:rFonts w:ascii="TH Niramit AS" w:hAnsi="TH Niramit AS" w:cs="TH Niramit AS"/>
          <w:sz w:val="28"/>
          <w:szCs w:val="28"/>
        </w:rPr>
        <w:t xml:space="preserve">, 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สมประสงค์ น่วมบุญลือ</w:t>
      </w:r>
      <w:r w:rsidRPr="00E444DC">
        <w:rPr>
          <w:rFonts w:ascii="TH Niramit AS" w:hAnsi="TH Niramit AS" w:cs="TH Niramit AS"/>
          <w:sz w:val="28"/>
          <w:szCs w:val="28"/>
        </w:rPr>
        <w:t xml:space="preserve">, 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สุริยา เสถียรกิจอ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>ไพ</w:t>
      </w:r>
      <w:r w:rsidRPr="00E444DC">
        <w:rPr>
          <w:rFonts w:ascii="TH Niramit AS" w:hAnsi="TH Niramit AS" w:cs="TH Niramit AS"/>
          <w:sz w:val="28"/>
          <w:szCs w:val="28"/>
        </w:rPr>
        <w:t xml:space="preserve">, </w:t>
      </w:r>
      <w:r w:rsidRPr="00E444DC">
        <w:rPr>
          <w:rFonts w:ascii="TH Niramit AS" w:hAnsi="TH Niramit AS" w:cs="TH Niramit AS"/>
          <w:sz w:val="28"/>
          <w:szCs w:val="28"/>
          <w:cs/>
          <w:lang w:bidi="th-TH"/>
        </w:rPr>
        <w:t xml:space="preserve">และบุญสม  </w:t>
      </w:r>
    </w:p>
    <w:p w14:paraId="49B4CE62" w14:textId="65C2102A" w:rsidR="00E444DC" w:rsidRPr="00A06958" w:rsidRDefault="006F08F0" w:rsidP="00E444DC">
      <w:pPr>
        <w:jc w:val="thaiDistribute"/>
        <w:rPr>
          <w:rFonts w:ascii="TH Niramit AS" w:hAnsi="TH Niramit AS" w:cs="TH Niramit AS"/>
          <w:sz w:val="28"/>
          <w:szCs w:val="28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E444DC" w:rsidRPr="00E444DC">
        <w:rPr>
          <w:rFonts w:ascii="TH Niramit AS" w:hAnsi="TH Niramit AS" w:cs="TH Niramit AS"/>
          <w:sz w:val="28"/>
          <w:szCs w:val="28"/>
          <w:cs/>
          <w:lang w:bidi="th-TH"/>
        </w:rPr>
        <w:t>ธีรวณิชย์กุล. (</w:t>
      </w:r>
      <w:r w:rsidR="00E444DC" w:rsidRPr="00E444DC">
        <w:rPr>
          <w:rFonts w:ascii="TH Niramit AS" w:hAnsi="TH Niramit AS" w:cs="TH Niramit AS"/>
          <w:sz w:val="28"/>
          <w:szCs w:val="28"/>
        </w:rPr>
        <w:t xml:space="preserve">2541).  </w:t>
      </w:r>
      <w:r w:rsidR="00E444DC" w:rsidRPr="00562F5E">
        <w:rPr>
          <w:rFonts w:ascii="TH Niramit AS" w:hAnsi="TH Niramit AS" w:cs="TH Niramit AS"/>
          <w:i/>
          <w:iCs/>
          <w:color w:val="FF0000"/>
          <w:sz w:val="28"/>
          <w:szCs w:val="28"/>
          <w:cs/>
          <w:lang w:bidi="th-TH"/>
        </w:rPr>
        <w:t>การพัฒนารูปแบบค่ายอาสาพัฒนาของนักศึกษา</w:t>
      </w:r>
      <w:r w:rsidR="00E444DC" w:rsidRPr="00562F5E">
        <w:rPr>
          <w:rFonts w:ascii="TH Niramit AS" w:hAnsi="TH Niramit AS" w:cs="TH Niramit AS"/>
          <w:color w:val="FF0000"/>
          <w:sz w:val="28"/>
          <w:szCs w:val="28"/>
          <w:cs/>
          <w:lang w:bidi="th-TH"/>
        </w:rPr>
        <w:t xml:space="preserve"> </w:t>
      </w:r>
      <w:r w:rsidR="00562F5E">
        <w:rPr>
          <w:rFonts w:ascii="TH Niramit AS" w:hAnsi="TH Niramit AS" w:cs="TH Niramit AS" w:hint="cs"/>
          <w:color w:val="FF0000"/>
          <w:sz w:val="28"/>
          <w:szCs w:val="28"/>
          <w:cs/>
          <w:lang w:bidi="th-TH"/>
        </w:rPr>
        <w:t>(</w:t>
      </w:r>
      <w:r w:rsidR="00E444DC" w:rsidRPr="00562F5E">
        <w:rPr>
          <w:rFonts w:ascii="TH Niramit AS" w:hAnsi="TH Niramit AS" w:cs="TH Niramit AS"/>
          <w:color w:val="FF0000"/>
          <w:sz w:val="28"/>
          <w:szCs w:val="28"/>
          <w:cs/>
          <w:lang w:bidi="th-TH"/>
        </w:rPr>
        <w:t>พิมพ์ครั้งที่</w:t>
      </w:r>
      <w:r w:rsidR="00E444DC" w:rsidRPr="00562F5E">
        <w:rPr>
          <w:rFonts w:ascii="TH Niramit AS" w:hAnsi="TH Niramit AS" w:cs="TH Niramit AS"/>
          <w:color w:val="FF0000"/>
          <w:sz w:val="28"/>
          <w:szCs w:val="28"/>
          <w:lang w:bidi="th-TH"/>
        </w:rPr>
        <w:t xml:space="preserve"> 3</w:t>
      </w:r>
      <w:r w:rsidR="00562F5E">
        <w:rPr>
          <w:rFonts w:ascii="TH Niramit AS" w:hAnsi="TH Niramit AS" w:cs="TH Niramit AS"/>
          <w:color w:val="FF0000"/>
          <w:sz w:val="28"/>
          <w:szCs w:val="28"/>
          <w:lang w:bidi="th-TH"/>
        </w:rPr>
        <w:t>)</w:t>
      </w:r>
      <w:r w:rsidR="00E444DC" w:rsidRPr="00E444DC">
        <w:rPr>
          <w:rFonts w:ascii="TH Niramit AS" w:hAnsi="TH Niramit AS" w:cs="TH Niramit AS"/>
          <w:sz w:val="28"/>
          <w:szCs w:val="28"/>
        </w:rPr>
        <w:t xml:space="preserve">. </w:t>
      </w:r>
      <w:r w:rsidR="00E444DC" w:rsidRPr="00E444DC">
        <w:rPr>
          <w:rFonts w:ascii="TH Niramit AS" w:hAnsi="TH Niramit AS" w:cs="TH Niramit AS"/>
          <w:sz w:val="28"/>
          <w:szCs w:val="28"/>
          <w:cs/>
          <w:lang w:bidi="th-TH"/>
        </w:rPr>
        <w:t xml:space="preserve">กรุงเทพฯ: </w:t>
      </w:r>
      <w:r w:rsidR="00E444DC">
        <w:rPr>
          <w:rFonts w:ascii="TH Niramit AS" w:hAnsi="TH Niramit AS" w:cs="TH Niramit AS" w:hint="cs"/>
          <w:sz w:val="28"/>
          <w:szCs w:val="28"/>
          <w:cs/>
          <w:lang w:bidi="th-TH"/>
        </w:rPr>
        <w:t>สำ</w:t>
      </w:r>
      <w:r w:rsidR="00E444DC" w:rsidRPr="00E444DC">
        <w:rPr>
          <w:rFonts w:ascii="TH Niramit AS" w:hAnsi="TH Niramit AS" w:cs="TH Niramit AS"/>
          <w:sz w:val="28"/>
          <w:szCs w:val="28"/>
          <w:cs/>
          <w:lang w:bidi="th-TH"/>
        </w:rPr>
        <w:t>นักงาน</w:t>
      </w:r>
      <w:r w:rsidR="00E444DC">
        <w:rPr>
          <w:rFonts w:ascii="TH Niramit AS" w:hAnsi="TH Niramit AS" w:cs="TH Niramit AS"/>
          <w:sz w:val="28"/>
          <w:szCs w:val="28"/>
          <w:cs/>
          <w:lang w:bidi="th-TH"/>
        </w:rPr>
        <w:br/>
      </w: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E444DC" w:rsidRPr="00E444DC">
        <w:rPr>
          <w:rFonts w:ascii="TH Niramit AS" w:hAnsi="TH Niramit AS" w:cs="TH Niramit AS"/>
          <w:sz w:val="28"/>
          <w:szCs w:val="28"/>
          <w:cs/>
          <w:lang w:bidi="th-TH"/>
        </w:rPr>
        <w:t>ปลัดทบวงมหาวิทยาลัย.</w:t>
      </w:r>
    </w:p>
    <w:p w14:paraId="6295B876" w14:textId="516E9602" w:rsidR="00F56C70" w:rsidRDefault="00F56C70" w:rsidP="00A06958">
      <w:pPr>
        <w:jc w:val="thaiDistribute"/>
        <w:rPr>
          <w:rFonts w:ascii="TH Niramit AS" w:hAnsi="TH Niramit AS" w:cs="TH Niramit AS"/>
          <w:sz w:val="28"/>
          <w:szCs w:val="28"/>
        </w:rPr>
      </w:pPr>
      <w:r w:rsidRPr="00E444DC">
        <w:rPr>
          <w:rFonts w:ascii="TH Niramit AS" w:hAnsi="TH Niramit AS" w:cs="TH Niramit AS"/>
          <w:sz w:val="28"/>
          <w:szCs w:val="28"/>
        </w:rPr>
        <w:t xml:space="preserve">Jones, M. (2002). </w:t>
      </w:r>
      <w:r w:rsidRPr="00E444DC">
        <w:rPr>
          <w:rFonts w:ascii="TH Niramit AS" w:hAnsi="TH Niramit AS" w:cs="TH Niramit AS"/>
          <w:i/>
          <w:iCs/>
          <w:sz w:val="28"/>
          <w:szCs w:val="28"/>
        </w:rPr>
        <w:t>Social Psychology of Prejudice</w:t>
      </w:r>
      <w:r>
        <w:rPr>
          <w:rFonts w:ascii="TH Niramit AS" w:hAnsi="TH Niramit AS" w:cs="TH Niramit AS"/>
          <w:sz w:val="28"/>
          <w:szCs w:val="28"/>
        </w:rPr>
        <w:t xml:space="preserve"> (3rd ed)</w:t>
      </w:r>
      <w:r w:rsidRPr="00E444DC">
        <w:rPr>
          <w:rFonts w:ascii="TH Niramit AS" w:hAnsi="TH Niramit AS" w:cs="TH Niramit AS"/>
          <w:sz w:val="28"/>
          <w:szCs w:val="28"/>
        </w:rPr>
        <w:t>.  New Jersey: Prentice Hall.</w:t>
      </w:r>
    </w:p>
    <w:p w14:paraId="27B7CABD" w14:textId="394D1992" w:rsid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</w:rPr>
      </w:pPr>
      <w:r w:rsidRPr="00A06958">
        <w:rPr>
          <w:rFonts w:ascii="TH Niramit AS" w:hAnsi="TH Niramit AS" w:cs="TH Niramit AS"/>
          <w:sz w:val="28"/>
          <w:szCs w:val="28"/>
        </w:rPr>
        <w:t xml:space="preserve">Marshall, C. &amp; Rossman, G. B. (1999). </w:t>
      </w:r>
      <w:r w:rsidRPr="00A06958">
        <w:rPr>
          <w:rFonts w:ascii="TH Niramit AS" w:hAnsi="TH Niramit AS" w:cs="TH Niramit AS"/>
          <w:i/>
          <w:iCs/>
          <w:sz w:val="28"/>
          <w:szCs w:val="28"/>
        </w:rPr>
        <w:t>Designing qualitative research</w:t>
      </w:r>
      <w:r w:rsidRPr="00A06958">
        <w:rPr>
          <w:rFonts w:ascii="TH Niramit AS" w:hAnsi="TH Niramit AS" w:cs="TH Niramit AS"/>
          <w:sz w:val="28"/>
          <w:szCs w:val="28"/>
        </w:rPr>
        <w:t>. Thousand Oaks, California: Sage.</w:t>
      </w:r>
    </w:p>
    <w:p w14:paraId="0F30E98D" w14:textId="32E293CE" w:rsidR="00E444DC" w:rsidRDefault="00F56C70" w:rsidP="00A06958">
      <w:pPr>
        <w:jc w:val="thaiDistribute"/>
        <w:rPr>
          <w:rFonts w:ascii="TH Niramit AS" w:hAnsi="TH Niramit AS" w:cs="TH Niramit AS"/>
          <w:sz w:val="28"/>
          <w:szCs w:val="28"/>
        </w:rPr>
      </w:pPr>
      <w:r w:rsidRPr="00F56C70">
        <w:rPr>
          <w:rFonts w:ascii="TH Niramit AS" w:hAnsi="TH Niramit AS" w:cs="TH Niramit AS"/>
          <w:sz w:val="28"/>
          <w:szCs w:val="28"/>
        </w:rPr>
        <w:t xml:space="preserve">Schiffman, L. G., Kanuk, L. L., &amp; Kumar, S. R. (2010). </w:t>
      </w:r>
      <w:r w:rsidRPr="00F56C70">
        <w:rPr>
          <w:rFonts w:ascii="TH Niramit AS" w:hAnsi="TH Niramit AS" w:cs="TH Niramit AS"/>
          <w:i/>
          <w:iCs/>
          <w:sz w:val="28"/>
          <w:szCs w:val="28"/>
        </w:rPr>
        <w:t>Consumer Behavior</w:t>
      </w:r>
      <w:r w:rsidRPr="00F56C70">
        <w:rPr>
          <w:rFonts w:ascii="TH Niramit AS" w:hAnsi="TH Niramit AS" w:cs="TH Niramit AS"/>
          <w:sz w:val="28"/>
          <w:szCs w:val="28"/>
        </w:rPr>
        <w:t xml:space="preserve"> (10th ed). New Delhi: Pearson Prentice Hall.</w:t>
      </w:r>
    </w:p>
    <w:p w14:paraId="0F186A50" w14:textId="77777777" w:rsidR="00F56C70" w:rsidRDefault="00F56C70" w:rsidP="00A06958">
      <w:pPr>
        <w:jc w:val="thaiDistribute"/>
        <w:rPr>
          <w:rFonts w:ascii="TH Niramit AS" w:hAnsi="TH Niramit AS" w:cs="TH Niramit AS"/>
          <w:sz w:val="28"/>
          <w:szCs w:val="28"/>
        </w:rPr>
      </w:pPr>
    </w:p>
    <w:p w14:paraId="756FC4D8" w14:textId="77777777" w:rsidR="00A06958" w:rsidRPr="00A06958" w:rsidRDefault="00A06958" w:rsidP="00A06958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A06958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วารสาร</w:t>
      </w:r>
    </w:p>
    <w:p w14:paraId="5BDF8E06" w14:textId="061F8915" w:rsidR="00A06958" w:rsidRP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นามสกุล.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(ปีที่พิมพ์).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ชื่อบทความ.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ชื่อวารสาร</w:t>
      </w:r>
      <w:r w:rsidRPr="00CA2815">
        <w:rPr>
          <w:rFonts w:ascii="TH Niramit AS" w:hAnsi="TH Niramit AS" w:cs="TH Niramit AS"/>
          <w:i/>
          <w:iCs/>
          <w:sz w:val="28"/>
          <w:szCs w:val="28"/>
          <w:lang w:bidi="th-TH"/>
        </w:rPr>
        <w:t>,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ปีที่หรือเล่มที่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(ฉบับที่)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>,</w:t>
      </w:r>
      <w:r w:rsidR="006F08F0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หน้าที่ตีพิมพ์บทความ.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356FBE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สืบค้นจาก 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>URL.</w:t>
      </w:r>
    </w:p>
    <w:p w14:paraId="1CF0EC93" w14:textId="09837F51" w:rsidR="00A06958" w:rsidRPr="00A06958" w:rsidRDefault="00A06958" w:rsidP="00FF73C7">
      <w:pPr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สำราญ กำจัดภัย. (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>25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>53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 xml:space="preserve">). </w:t>
      </w:r>
      <w:r w:rsidR="00356FBE" w:rsidRPr="00356FBE">
        <w:rPr>
          <w:rFonts w:ascii="TH Niramit AS" w:hAnsi="TH Niramit AS" w:cs="TH Niramit AS"/>
          <w:sz w:val="28"/>
          <w:szCs w:val="28"/>
          <w:cs/>
          <w:lang w:bidi="th-TH"/>
        </w:rPr>
        <w:t>การวิจัยปฏิบัติการแบบมีส่วนร่วมเพื่อพัฒนารูปแบบการพัฒนาครูให้มีความสามารถในการ</w:t>
      </w:r>
      <w:r w:rsidR="00BB280A"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356FBE" w:rsidRPr="00356FBE">
        <w:rPr>
          <w:rFonts w:ascii="TH Niramit AS" w:hAnsi="TH Niramit AS" w:cs="TH Niramit AS"/>
          <w:sz w:val="28"/>
          <w:szCs w:val="28"/>
          <w:cs/>
          <w:lang w:bidi="th-TH"/>
        </w:rPr>
        <w:t>จัดการเรียนรู้ที่เน้นการคิด: กรณีศึกษา</w:t>
      </w:r>
      <w:r w:rsidR="00BB280A">
        <w:rPr>
          <w:rFonts w:ascii="TH Niramit AS" w:hAnsi="TH Niramit AS" w:cs="TH Niramit AS" w:hint="cs"/>
          <w:sz w:val="28"/>
          <w:szCs w:val="28"/>
          <w:cs/>
          <w:lang w:bidi="th-TH"/>
        </w:rPr>
        <w:t>โรงเรียนบ้านท่าวัด “คุรุราษฎร์บำรุงวิทย์”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 xml:space="preserve">. </w:t>
      </w:r>
      <w:r w:rsidR="00BB280A" w:rsidRPr="00BB280A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วารสารมหาวิทยาล</w:t>
      </w:r>
      <w:r w:rsidR="00562F5E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ั</w:t>
      </w:r>
      <w:r w:rsidR="00BB280A" w:rsidRPr="00BB280A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ยราชภ</w:t>
      </w:r>
      <w:r w:rsidR="00BB280A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ัฏ</w:t>
      </w:r>
      <w:r w:rsidR="00BB280A"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BB280A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สกลนคร, </w:t>
      </w:r>
      <w:r w:rsidRPr="00A06958">
        <w:rPr>
          <w:rFonts w:ascii="TH Niramit AS" w:hAnsi="TH Niramit AS" w:cs="TH Niramit AS"/>
          <w:i/>
          <w:iCs/>
          <w:sz w:val="28"/>
          <w:szCs w:val="28"/>
          <w:lang w:bidi="th-TH"/>
        </w:rPr>
        <w:t>4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>(1), 69-74.</w:t>
      </w:r>
      <w:r w:rsidR="00356FBE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FF73C7">
        <w:rPr>
          <w:rFonts w:ascii="TH Niramit AS" w:hAnsi="TH Niramit AS" w:cs="TH Niramit AS" w:hint="cs"/>
          <w:sz w:val="28"/>
          <w:szCs w:val="28"/>
          <w:cs/>
          <w:lang w:bidi="th-TH"/>
        </w:rPr>
        <w:t xml:space="preserve">สืบค้นจาก </w:t>
      </w:r>
      <w:r w:rsidR="00356FBE" w:rsidRPr="00356FBE">
        <w:rPr>
          <w:rFonts w:ascii="TH Niramit AS" w:hAnsi="TH Niramit AS" w:cs="TH Niramit AS"/>
          <w:sz w:val="28"/>
          <w:szCs w:val="28"/>
          <w:lang w:bidi="th-TH"/>
        </w:rPr>
        <w:t>https://ph01.tci-thaijo.org/index.php/snru_journal/article/download/</w:t>
      </w:r>
      <w:r w:rsidR="00FF73C7">
        <w:rPr>
          <w:rFonts w:ascii="TH Niramit AS" w:hAnsi="TH Niramit AS" w:cs="TH Niramit AS"/>
          <w:sz w:val="28"/>
          <w:szCs w:val="28"/>
          <w:lang w:bidi="th-TH"/>
        </w:rPr>
        <w:t>112.</w:t>
      </w:r>
    </w:p>
    <w:p w14:paraId="61B07647" w14:textId="75D1B168" w:rsidR="00A06958" w:rsidRP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lang w:bidi="th-TH"/>
        </w:rPr>
        <w:t>Mills, C. (1994). Culture communication style and learning style in cross-cultural education: A case for</w:t>
      </w:r>
    </w:p>
    <w:p w14:paraId="356E1BA2" w14:textId="5A92EE86" w:rsidR="00A06958" w:rsidRDefault="00B95A0F" w:rsidP="00BB280A">
      <w:pPr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sz w:val="28"/>
          <w:szCs w:val="28"/>
          <w:lang w:bidi="th-TH"/>
        </w:rPr>
        <w:t xml:space="preserve">preparatory programs for students of business. 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  <w:lang w:bidi="th-TH"/>
        </w:rPr>
        <w:t>Chulalongkorn Educational Review, 1</w:t>
      </w:r>
      <w:r w:rsidR="00A06958" w:rsidRPr="00A06958">
        <w:rPr>
          <w:rFonts w:ascii="TH Niramit AS" w:hAnsi="TH Niramit AS" w:cs="TH Niramit AS"/>
          <w:sz w:val="28"/>
          <w:szCs w:val="28"/>
          <w:lang w:bidi="th-TH"/>
        </w:rPr>
        <w:t>(2), 4-24.</w:t>
      </w:r>
      <w:r w:rsidR="00BB280A">
        <w:rPr>
          <w:rFonts w:ascii="TH Niramit AS" w:hAnsi="TH Niramit AS" w:cs="TH Niramit AS"/>
          <w:sz w:val="28"/>
          <w:szCs w:val="28"/>
          <w:lang w:bidi="th-TH"/>
        </w:rPr>
        <w:t xml:space="preserve"> Retrieved </w:t>
      </w:r>
      <w:r w:rsidR="00BB280A"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BB280A">
        <w:rPr>
          <w:rFonts w:ascii="TH Niramit AS" w:hAnsi="TH Niramit AS" w:cs="TH Niramit AS"/>
          <w:sz w:val="28"/>
          <w:szCs w:val="28"/>
          <w:lang w:bidi="th-TH"/>
        </w:rPr>
        <w:t>from</w:t>
      </w:r>
      <w:r w:rsidR="00FF73C7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="00FF73C7" w:rsidRPr="00FF73C7">
        <w:rPr>
          <w:rFonts w:ascii="TH Niramit AS" w:hAnsi="TH Niramit AS" w:cs="TH Niramit AS"/>
          <w:sz w:val="28"/>
          <w:szCs w:val="28"/>
          <w:lang w:bidi="th-TH"/>
        </w:rPr>
        <w:t>DOI:10.1017/S0261444804002289</w:t>
      </w:r>
      <w:r w:rsidR="00FF73C7">
        <w:rPr>
          <w:rFonts w:ascii="TH Niramit AS" w:hAnsi="TH Niramit AS" w:cs="TH Niramit AS"/>
          <w:sz w:val="28"/>
          <w:szCs w:val="28"/>
          <w:lang w:bidi="th-TH"/>
        </w:rPr>
        <w:t>.</w:t>
      </w:r>
    </w:p>
    <w:p w14:paraId="5FF87008" w14:textId="6B6590CA" w:rsidR="00544D6B" w:rsidRPr="00544D6B" w:rsidRDefault="00544D6B" w:rsidP="00BB280A">
      <w:pPr>
        <w:rPr>
          <w:rFonts w:ascii="TH Niramit AS" w:hAnsi="TH Niramit AS" w:cs="TH Niramit AS"/>
          <w:i/>
          <w:iCs/>
          <w:sz w:val="28"/>
          <w:szCs w:val="28"/>
          <w:lang w:bidi="th-TH"/>
        </w:rPr>
      </w:pPr>
      <w:r>
        <w:rPr>
          <w:rFonts w:ascii="TH Niramit AS" w:hAnsi="TH Niramit AS" w:cs="TH Niramit AS"/>
          <w:sz w:val="28"/>
          <w:szCs w:val="28"/>
          <w:cs/>
          <w:lang w:bidi="th-TH"/>
        </w:rPr>
        <w:tab/>
      </w:r>
      <w:r w:rsidRPr="00C7218F">
        <w:rPr>
          <w:rFonts w:ascii="TH Niramit AS" w:hAnsi="TH Niramit AS" w:cs="TH Niramit AS"/>
          <w:i/>
          <w:iCs/>
          <w:color w:val="FF0000"/>
          <w:sz w:val="28"/>
          <w:szCs w:val="28"/>
          <w:cs/>
          <w:lang w:bidi="th-TH"/>
        </w:rPr>
        <w:t xml:space="preserve">หมายเหตุ: กรณีเป็นวารสารออนไลน์ที่ต้องระบุ </w:t>
      </w:r>
      <w:r w:rsidRPr="00C7218F">
        <w:rPr>
          <w:rFonts w:ascii="TH Niramit AS" w:hAnsi="TH Niramit AS" w:cs="TH Niramit AS"/>
          <w:i/>
          <w:iCs/>
          <w:color w:val="FF0000"/>
          <w:sz w:val="28"/>
          <w:szCs w:val="28"/>
        </w:rPr>
        <w:t xml:space="preserve">URL </w:t>
      </w:r>
      <w:r w:rsidRPr="00C7218F">
        <w:rPr>
          <w:rFonts w:ascii="TH Niramit AS" w:hAnsi="TH Niramit AS" w:cs="TH Niramit AS"/>
          <w:i/>
          <w:iCs/>
          <w:color w:val="FF0000"/>
          <w:sz w:val="28"/>
          <w:szCs w:val="28"/>
          <w:cs/>
          <w:lang w:bidi="th-TH"/>
        </w:rPr>
        <w:t xml:space="preserve">ด้วย โดยให้เริ่มใช้ในปี พ.ศ. </w:t>
      </w:r>
      <w:r w:rsidRPr="00C7218F">
        <w:rPr>
          <w:rFonts w:ascii="TH Niramit AS" w:hAnsi="TH Niramit AS" w:cs="TH Niramit AS"/>
          <w:i/>
          <w:iCs/>
          <w:color w:val="FF0000"/>
          <w:sz w:val="28"/>
          <w:szCs w:val="28"/>
        </w:rPr>
        <w:t xml:space="preserve">2569 </w:t>
      </w:r>
      <w:r w:rsidRPr="00C7218F">
        <w:rPr>
          <w:rFonts w:ascii="TH Niramit AS" w:hAnsi="TH Niramit AS" w:cs="TH Niramit AS"/>
          <w:i/>
          <w:iCs/>
          <w:color w:val="FF0000"/>
          <w:sz w:val="28"/>
          <w:szCs w:val="28"/>
          <w:cs/>
          <w:lang w:bidi="th-TH"/>
        </w:rPr>
        <w:t>เป็นต้นไป</w:t>
      </w:r>
    </w:p>
    <w:p w14:paraId="20505978" w14:textId="77777777" w:rsidR="00544D6B" w:rsidRDefault="00544D6B" w:rsidP="00BB280A">
      <w:pPr>
        <w:rPr>
          <w:rFonts w:ascii="TH Niramit AS" w:hAnsi="TH Niramit AS" w:cs="TH Niramit AS"/>
          <w:sz w:val="28"/>
          <w:szCs w:val="28"/>
          <w:lang w:bidi="th-TH"/>
        </w:rPr>
      </w:pPr>
    </w:p>
    <w:p w14:paraId="54CD2F8E" w14:textId="77777777" w:rsidR="00A06958" w:rsidRPr="00A06958" w:rsidRDefault="00A06958" w:rsidP="00A06958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A06958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วิทยานิพนธ์</w:t>
      </w:r>
    </w:p>
    <w:p w14:paraId="286154D7" w14:textId="07B829FE" w:rsidR="00A06958" w:rsidRP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ชื่อ/นามสกุล.</w:t>
      </w:r>
      <w:r w:rsidR="00B95A0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(ปีที่พิมพ์).</w:t>
      </w:r>
      <w:r w:rsidR="00B95A0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ชื่อเรื่องวิทยานิพนธ์.</w:t>
      </w:r>
      <w:r w:rsidR="00B95A0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วิทยานิพนธ์ชื่อปริญญา</w:t>
      </w:r>
      <w:r w:rsidR="00B95A0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ชื่อสาขาวิชา</w:t>
      </w:r>
      <w:r w:rsidR="00B95A0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ชื่อสถาบัน.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</w:p>
    <w:p w14:paraId="6D4132D6" w14:textId="783CA2F4" w:rsidR="00A06958" w:rsidRPr="00A06958" w:rsidRDefault="00A06958" w:rsidP="00A06958">
      <w:pPr>
        <w:jc w:val="thaiDistribute"/>
        <w:rPr>
          <w:rFonts w:ascii="TH Niramit AS" w:hAnsi="TH Niramit AS" w:cs="TH Niramit AS"/>
          <w:i/>
          <w:iCs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cs/>
          <w:lang w:bidi="th-TH"/>
        </w:rPr>
        <w:t>พิศมัย อาแพงพันธ.์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 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 xml:space="preserve">(2556). </w:t>
      </w:r>
      <w:r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การพัฒนารูปแบบการเรียนการสอนคณิตศาสตร์ตามแนวคิดการเรียนรู้แบบ</w:t>
      </w:r>
      <w:r w:rsidR="00C7218F"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อิงบริบท</w:t>
      </w:r>
    </w:p>
    <w:p w14:paraId="79482B75" w14:textId="447C40F4" w:rsidR="00A06958" w:rsidRPr="00A06958" w:rsidRDefault="00F33EFF" w:rsidP="00A06958">
      <w:pPr>
        <w:jc w:val="thaiDistribute"/>
        <w:rPr>
          <w:rFonts w:ascii="TH Niramit AS" w:hAnsi="TH Niramit AS" w:cs="TH Niramit AS"/>
          <w:i/>
          <w:iCs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เพื่อเสริมสร้างความสามารถในการถ่ายโอนการเรียนรู้ ความสามารถในการแก้ปัญหา</w:t>
      </w:r>
      <w:r w:rsidR="00C7218F"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ทางคณิตศาสตร์</w:t>
      </w:r>
    </w:p>
    <w:p w14:paraId="60B8211C" w14:textId="282D1BFD" w:rsidR="00A06958" w:rsidRPr="00A06958" w:rsidRDefault="00F33EFF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 xml:space="preserve">และผลสัมฤทธิ์ทางการเรียนคณิตศาสตร์ ของนักเรียนชั้นประถมศึกษาปีที่ </w:t>
      </w:r>
      <w:r w:rsidR="00A06958" w:rsidRPr="00A06958">
        <w:rPr>
          <w:rFonts w:ascii="TH Niramit AS" w:hAnsi="TH Niramit AS" w:cs="TH Niramit AS"/>
          <w:i/>
          <w:iCs/>
          <w:sz w:val="28"/>
          <w:szCs w:val="28"/>
          <w:lang w:bidi="th-TH"/>
        </w:rPr>
        <w:t>5</w:t>
      </w:r>
      <w:r w:rsidR="00A06958" w:rsidRPr="00A06958">
        <w:rPr>
          <w:rFonts w:ascii="TH Niramit AS" w:hAnsi="TH Niramit AS" w:cs="TH Niramit AS"/>
          <w:sz w:val="28"/>
          <w:szCs w:val="28"/>
          <w:lang w:bidi="th-TH"/>
        </w:rPr>
        <w:t>.</w:t>
      </w:r>
      <w:r w:rsidR="00C7218F" w:rsidRPr="00A06958">
        <w:rPr>
          <w:rFonts w:ascii="TH Niramit AS" w:hAnsi="TH Niramit AS" w:cs="TH Niramit AS"/>
          <w:sz w:val="28"/>
          <w:szCs w:val="28"/>
          <w:cs/>
          <w:lang w:bidi="th-TH"/>
        </w:rPr>
        <w:t>วิทยานิพนธ์ปรัชญาดุษ</w:t>
      </w:r>
      <w:r w:rsidR="00466A53">
        <w:rPr>
          <w:rFonts w:ascii="TH Niramit AS" w:hAnsi="TH Niramit AS" w:cs="TH Niramit AS" w:hint="cs"/>
          <w:sz w:val="28"/>
          <w:szCs w:val="28"/>
          <w:cs/>
          <w:lang w:bidi="th-TH"/>
        </w:rPr>
        <w:t>ฎี</w:t>
      </w:r>
      <w:r w:rsidR="00C7218F" w:rsidRPr="00A06958">
        <w:rPr>
          <w:rFonts w:ascii="TH Niramit AS" w:hAnsi="TH Niramit AS" w:cs="TH Niramit AS"/>
          <w:sz w:val="28"/>
          <w:szCs w:val="28"/>
          <w:cs/>
          <w:lang w:bidi="th-TH"/>
        </w:rPr>
        <w:t>บัณฑิต</w:t>
      </w:r>
    </w:p>
    <w:p w14:paraId="12DB27E2" w14:textId="17E5523B" w:rsidR="00A06958" w:rsidRPr="00A06958" w:rsidRDefault="00F33EFF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sz w:val="28"/>
          <w:szCs w:val="28"/>
          <w:cs/>
          <w:lang w:bidi="th-TH"/>
        </w:rPr>
        <w:t>สาขาวิชาการบริหารการศึกษา มหาวิทยาลัยราชภัฏสกลนคร.</w:t>
      </w:r>
    </w:p>
    <w:p w14:paraId="7C95D47A" w14:textId="77777777" w:rsidR="00A06958" w:rsidRPr="00A06958" w:rsidRDefault="00A06958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A06958">
        <w:rPr>
          <w:rFonts w:ascii="TH Niramit AS" w:hAnsi="TH Niramit AS" w:cs="TH Niramit AS"/>
          <w:sz w:val="28"/>
          <w:szCs w:val="28"/>
          <w:lang w:bidi="th-TH"/>
        </w:rPr>
        <w:t xml:space="preserve">Wilfley, D. E. (1990). </w:t>
      </w:r>
      <w:r w:rsidRPr="00CA2815">
        <w:rPr>
          <w:rFonts w:ascii="TH Niramit AS" w:hAnsi="TH Niramit AS" w:cs="TH Niramit AS"/>
          <w:i/>
          <w:iCs/>
          <w:sz w:val="28"/>
          <w:szCs w:val="28"/>
          <w:lang w:bidi="th-TH"/>
        </w:rPr>
        <w:t>Interpersonal analyses of bulimia: Normal weight and obese</w:t>
      </w:r>
      <w:r w:rsidRPr="00A06958">
        <w:rPr>
          <w:rFonts w:ascii="TH Niramit AS" w:hAnsi="TH Niramit AS" w:cs="TH Niramit AS"/>
          <w:sz w:val="28"/>
          <w:szCs w:val="28"/>
          <w:lang w:bidi="th-TH"/>
        </w:rPr>
        <w:t>. (Unpublished doctoral</w:t>
      </w:r>
    </w:p>
    <w:p w14:paraId="4CE472FB" w14:textId="478EE30F" w:rsidR="00A06958" w:rsidRDefault="00F33EFF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A06958" w:rsidRPr="00A06958">
        <w:rPr>
          <w:rFonts w:ascii="TH Niramit AS" w:hAnsi="TH Niramit AS" w:cs="TH Niramit AS"/>
          <w:sz w:val="28"/>
          <w:szCs w:val="28"/>
          <w:lang w:bidi="th-TH"/>
        </w:rPr>
        <w:t>dissertation). University of Missouri, Columbia, U.S.</w:t>
      </w:r>
    </w:p>
    <w:p w14:paraId="20329C14" w14:textId="77777777" w:rsidR="00544D6B" w:rsidRDefault="00544D6B" w:rsidP="00A06958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6FECA445" w14:textId="77777777" w:rsidR="00E0239C" w:rsidRDefault="00E0239C" w:rsidP="00A06958">
      <w:pPr>
        <w:jc w:val="thaiDistribute"/>
        <w:rPr>
          <w:rFonts w:ascii="TH Niramit AS" w:hAnsi="TH Niramit AS" w:cs="TH Niramit AS" w:hint="cs"/>
          <w:sz w:val="28"/>
          <w:szCs w:val="28"/>
          <w:lang w:bidi="th-TH"/>
        </w:rPr>
      </w:pPr>
    </w:p>
    <w:p w14:paraId="46776058" w14:textId="77777777" w:rsidR="00CA2815" w:rsidRPr="00CA2815" w:rsidRDefault="00CA2815" w:rsidP="00CA2815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b/>
          <w:bCs/>
          <w:sz w:val="28"/>
          <w:szCs w:val="28"/>
          <w:lang w:bidi="th-TH"/>
        </w:rPr>
        <w:lastRenderedPageBreak/>
        <w:t xml:space="preserve">* </w:t>
      </w:r>
      <w:r w:rsidRPr="00CA2815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สื่ออิเล็กทรอนิกส์</w:t>
      </w:r>
    </w:p>
    <w:p w14:paraId="7735242B" w14:textId="41056CF6" w:rsidR="00CA2815" w:rsidRDefault="00CA2815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ชื่อ</w:t>
      </w:r>
      <w:r w:rsidR="00F33EFF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นามสกุล.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(ปีที่พิมพ์).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ชื่อเรื่อ</w:t>
      </w:r>
      <w:r w:rsidR="001D6834">
        <w:rPr>
          <w:rFonts w:ascii="TH Niramit AS" w:hAnsi="TH Niramit AS" w:cs="TH Niramit AS" w:hint="cs"/>
          <w:sz w:val="28"/>
          <w:szCs w:val="28"/>
          <w:cs/>
          <w:lang w:bidi="th-TH"/>
        </w:rPr>
        <w:t>ง.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แหล่งที่มา (ถ้ามี)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(วัน เดือน ปีที่สืบค้น) จาก/</w:t>
      </w:r>
      <w:proofErr w:type="spellStart"/>
      <w:r w:rsidRPr="00CA2815">
        <w:rPr>
          <w:rFonts w:ascii="TH Niramit AS" w:hAnsi="TH Niramit AS" w:cs="TH Niramit AS"/>
          <w:sz w:val="28"/>
          <w:szCs w:val="28"/>
          <w:lang w:bidi="th-TH"/>
        </w:rPr>
        <w:t>URl</w:t>
      </w:r>
      <w:proofErr w:type="spellEnd"/>
      <w:r w:rsidRPr="00CA2815">
        <w:rPr>
          <w:rFonts w:ascii="TH Niramit AS" w:hAnsi="TH Niramit AS" w:cs="TH Niramit AS"/>
          <w:sz w:val="28"/>
          <w:szCs w:val="28"/>
          <w:lang w:bidi="th-TH"/>
        </w:rPr>
        <w:t xml:space="preserve">. </w:t>
      </w:r>
    </w:p>
    <w:p w14:paraId="6CB7DD98" w14:textId="1CEE0EDC" w:rsidR="00CA2815" w:rsidRPr="00CA2815" w:rsidRDefault="00CA2815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วีรพง</w:t>
      </w:r>
      <w:proofErr w:type="spellStart"/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ษ์</w:t>
      </w:r>
      <w:proofErr w:type="spellEnd"/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 ลือประสิทธิ์. (</w:t>
      </w:r>
      <w:r w:rsidRPr="00CA2815">
        <w:rPr>
          <w:rFonts w:ascii="TH Niramit AS" w:hAnsi="TH Niramit AS" w:cs="TH Niramit AS"/>
          <w:sz w:val="28"/>
          <w:szCs w:val="28"/>
          <w:lang w:bidi="th-TH"/>
        </w:rPr>
        <w:t xml:space="preserve">2559). </w:t>
      </w:r>
      <w:r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การ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บริหารคุณภาพทั่วองค์กร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. สืบค้น </w:t>
      </w:r>
      <w:r w:rsidRPr="00CA2815">
        <w:rPr>
          <w:rFonts w:ascii="TH Niramit AS" w:hAnsi="TH Niramit AS" w:cs="TH Niramit AS"/>
          <w:sz w:val="28"/>
          <w:szCs w:val="28"/>
          <w:lang w:bidi="th-TH"/>
        </w:rPr>
        <w:t>20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 ตุลาคม </w:t>
      </w:r>
      <w:r w:rsidRPr="00CA2815">
        <w:rPr>
          <w:rFonts w:ascii="TH Niramit AS" w:hAnsi="TH Niramit AS" w:cs="TH Niramit AS"/>
          <w:sz w:val="28"/>
          <w:szCs w:val="28"/>
          <w:lang w:bidi="th-TH"/>
        </w:rPr>
        <w:t>2560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 จาก</w:t>
      </w:r>
    </w:p>
    <w:p w14:paraId="64BCF0F3" w14:textId="3B38177E" w:rsidR="00CA2815" w:rsidRPr="00CA2815" w:rsidRDefault="001D6834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CA2815" w:rsidRPr="00CA2815">
        <w:rPr>
          <w:rFonts w:ascii="TH Niramit AS" w:hAnsi="TH Niramit AS" w:cs="TH Niramit AS"/>
          <w:sz w:val="28"/>
          <w:szCs w:val="28"/>
          <w:lang w:bidi="th-TH"/>
        </w:rPr>
        <w:t>http://www.md.kku.ac.th/usr/work/radio/QAT/tsld047.htm.</w:t>
      </w:r>
    </w:p>
    <w:p w14:paraId="3F74874C" w14:textId="77777777" w:rsidR="00CA2815" w:rsidRPr="00CA2815" w:rsidRDefault="00CA2815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sz w:val="28"/>
          <w:szCs w:val="28"/>
          <w:lang w:bidi="th-TH"/>
        </w:rPr>
        <w:t xml:space="preserve">Harris, R. (1997). </w:t>
      </w:r>
      <w:r w:rsidRPr="001D6834">
        <w:rPr>
          <w:rFonts w:ascii="TH Niramit AS" w:hAnsi="TH Niramit AS" w:cs="TH Niramit AS"/>
          <w:i/>
          <w:iCs/>
          <w:sz w:val="28"/>
          <w:szCs w:val="28"/>
          <w:lang w:bidi="th-TH"/>
        </w:rPr>
        <w:t>Encouraging students to use technology</w:t>
      </w:r>
      <w:r w:rsidRPr="00CA2815">
        <w:rPr>
          <w:rFonts w:ascii="TH Niramit AS" w:hAnsi="TH Niramit AS" w:cs="TH Niramit AS"/>
          <w:sz w:val="28"/>
          <w:szCs w:val="28"/>
          <w:lang w:bidi="th-TH"/>
        </w:rPr>
        <w:t>. Retrieved 20 October 2017 from</w:t>
      </w:r>
    </w:p>
    <w:p w14:paraId="697C5622" w14:textId="29749EA4" w:rsidR="00CA2815" w:rsidRDefault="001D6834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CA2815" w:rsidRPr="00CA2815">
        <w:rPr>
          <w:rFonts w:ascii="TH Niramit AS" w:hAnsi="TH Niramit AS" w:cs="TH Niramit AS"/>
          <w:sz w:val="28"/>
          <w:szCs w:val="28"/>
          <w:lang w:bidi="th-TH"/>
        </w:rPr>
        <w:t>http://www.vanguard.edu/rharris/techuse.html.</w:t>
      </w:r>
    </w:p>
    <w:p w14:paraId="5C942A20" w14:textId="77777777" w:rsidR="00544D6B" w:rsidRDefault="00544D6B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1E09536D" w14:textId="33BCF9CC" w:rsidR="00CA2815" w:rsidRPr="00CA2815" w:rsidRDefault="00CA2815" w:rsidP="00CA2815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* รายงานการประชุม</w:t>
      </w:r>
      <w:r w:rsidRPr="00CA2815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, </w:t>
      </w:r>
      <w:r w:rsidRPr="00CA2815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รายงานสัมมนา</w:t>
      </w:r>
    </w:p>
    <w:p w14:paraId="1FDA33BC" w14:textId="63BFAC53" w:rsidR="001D6834" w:rsidRDefault="00CA2815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ผู้รับผิดชอบ.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(ปีที่พิมพ์).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ชื่อเรื่องรายงานการประชุมหรือรายงานการสัมมนาเรื่อง.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วัน เดือน ปี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>/สถานที่พิมพ์:</w:t>
      </w:r>
      <w:r w:rsidR="001D6834"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</w:p>
    <w:p w14:paraId="66D23624" w14:textId="79408FD9" w:rsidR="00CA2815" w:rsidRPr="00CA2815" w:rsidRDefault="001D6834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CA2815" w:rsidRPr="00CA2815">
        <w:rPr>
          <w:rFonts w:ascii="TH Niramit AS" w:hAnsi="TH Niramit AS" w:cs="TH Niramit AS"/>
          <w:sz w:val="28"/>
          <w:szCs w:val="28"/>
          <w:cs/>
          <w:lang w:bidi="th-TH"/>
        </w:rPr>
        <w:t>ผู้จัดพิมพ์.</w:t>
      </w:r>
    </w:p>
    <w:p w14:paraId="51859604" w14:textId="775A6D3F" w:rsidR="00CA2815" w:rsidRPr="00CA2815" w:rsidRDefault="00CA2815" w:rsidP="00CA2815">
      <w:pPr>
        <w:jc w:val="thaiDistribute"/>
        <w:rPr>
          <w:rFonts w:ascii="TH Niramit AS" w:hAnsi="TH Niramit AS" w:cs="TH Niramit AS"/>
          <w:i/>
          <w:iCs/>
          <w:sz w:val="28"/>
          <w:szCs w:val="28"/>
          <w:lang w:bidi="th-TH"/>
        </w:rPr>
      </w:pP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 สำนักงานคณะกรรมการการศ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ึก</w:t>
      </w:r>
      <w:r w:rsidRPr="00CA2815">
        <w:rPr>
          <w:rFonts w:ascii="TH Niramit AS" w:hAnsi="TH Niramit AS" w:cs="TH Niramit AS"/>
          <w:sz w:val="28"/>
          <w:szCs w:val="28"/>
          <w:cs/>
          <w:lang w:bidi="th-TH"/>
        </w:rPr>
        <w:t xml:space="preserve">ษาแห่งชาติ. (2542). 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รายงานการสัมมนาทางวิชาการสู่เส้นทางการปฏิรูป</w:t>
      </w:r>
      <w:r w:rsidR="00466A53"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การศึกษาไทย</w:t>
      </w:r>
    </w:p>
    <w:p w14:paraId="0CD8F69E" w14:textId="72271479" w:rsidR="00CA2815" w:rsidRPr="00CA2815" w:rsidRDefault="001D6834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CA2815" w:rsidRPr="00CA2815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ครั้งที่ 4 ศตวรรษใหม่อุดมศึกษาไทย: บทเรียนจากการปฏิรูปอุดมศึกษานานาประเทศ.</w:t>
      </w:r>
    </w:p>
    <w:p w14:paraId="7A79B2BC" w14:textId="73587F18" w:rsidR="00CA2815" w:rsidRDefault="001D6834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="00CA2815" w:rsidRPr="00CA2815">
        <w:rPr>
          <w:rFonts w:ascii="TH Niramit AS" w:hAnsi="TH Niramit AS" w:cs="TH Niramit AS"/>
          <w:sz w:val="28"/>
          <w:szCs w:val="28"/>
          <w:cs/>
          <w:lang w:bidi="th-TH"/>
        </w:rPr>
        <w:t>4 สิงหาคม 2542. กรุงเทพฯ: สำนักงานคณะกรรมการการศึกษาแห่งชาติ.</w:t>
      </w:r>
    </w:p>
    <w:p w14:paraId="02CBB080" w14:textId="77777777" w:rsidR="00FF73C7" w:rsidRDefault="00FF73C7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72F09DD5" w14:textId="340826B6" w:rsidR="006F08F0" w:rsidRPr="001D6834" w:rsidRDefault="006F08F0" w:rsidP="00CA2815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1D6834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1D6834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รายงานการวิจัย</w:t>
      </w:r>
    </w:p>
    <w:p w14:paraId="452375C2" w14:textId="34A1F3B1" w:rsidR="006F08F0" w:rsidRDefault="006F08F0" w:rsidP="00CA2815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ชื่อผู้แต่ง.√(ปีที่พิมพ์)</w:t>
      </w:r>
      <w:r w:rsidR="001D6834">
        <w:rPr>
          <w:rFonts w:ascii="TH Niramit AS" w:hAnsi="TH Niramit AS" w:cs="TH Niramit AS"/>
          <w:sz w:val="28"/>
          <w:szCs w:val="28"/>
          <w:lang w:bidi="th-TH"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</w:t>
      </w:r>
      <w:r w:rsidRPr="001B7280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ชื่อรายงานการวิจัย√</w:t>
      </w: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(ครั้งที่พิมพ์). √สถานที่พิมพ์: √ส</w:t>
      </w:r>
      <w:r w:rsidR="001D6834"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นักพิมพ์.</w:t>
      </w:r>
    </w:p>
    <w:p w14:paraId="662BE200" w14:textId="4BC7685C" w:rsidR="001D6834" w:rsidRDefault="001D6834" w:rsidP="001D6834">
      <w:pPr>
        <w:jc w:val="thaiDistribute"/>
        <w:rPr>
          <w:rFonts w:ascii="TH Niramit AS" w:hAnsi="TH Niramit AS" w:cs="TH Niramit AS"/>
          <w:i/>
          <w:iCs/>
          <w:sz w:val="28"/>
          <w:szCs w:val="28"/>
          <w:lang w:bidi="th-TH"/>
        </w:rPr>
      </w:pPr>
      <w:r w:rsidRPr="001D6834">
        <w:rPr>
          <w:rFonts w:ascii="TH Niramit AS" w:hAnsi="TH Niramit AS" w:cs="TH Niramit AS"/>
          <w:sz w:val="28"/>
          <w:szCs w:val="28"/>
          <w:cs/>
          <w:lang w:bidi="th-TH"/>
        </w:rPr>
        <w:t xml:space="preserve">สุขุม พรมเมืองคุณ. (2546). </w:t>
      </w:r>
      <w:r w:rsidRPr="001D6834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ความต้องการพัฒนาความรู้ด้านเทคโนโลยีสารสนเทศ</w:t>
      </w:r>
      <w:r w:rsidR="00C7218F" w:rsidRPr="001D6834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ของผู้น</w:t>
      </w:r>
      <w:r w:rsidR="00C7218F">
        <w:rPr>
          <w:rFonts w:ascii="TH Niramit AS" w:hAnsi="TH Niramit AS" w:cs="TH Niramit AS" w:hint="cs"/>
          <w:i/>
          <w:iCs/>
          <w:sz w:val="28"/>
          <w:szCs w:val="28"/>
          <w:cs/>
          <w:lang w:bidi="th-TH"/>
        </w:rPr>
        <w:t>ำ</w:t>
      </w:r>
      <w:r w:rsidR="00C7218F" w:rsidRPr="001D6834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ท้องถิ่นในจังหวัดขอนแก่น</w:t>
      </w:r>
      <w:r w:rsidR="00C7218F" w:rsidRPr="001D6834">
        <w:rPr>
          <w:rFonts w:ascii="TH Niramit AS" w:hAnsi="TH Niramit AS" w:cs="TH Niramit AS"/>
          <w:sz w:val="28"/>
          <w:szCs w:val="28"/>
          <w:cs/>
          <w:lang w:bidi="th-TH"/>
        </w:rPr>
        <w:t>.</w:t>
      </w:r>
    </w:p>
    <w:p w14:paraId="7920EA29" w14:textId="728DFA47" w:rsidR="001D6834" w:rsidRDefault="001D6834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Pr="001D6834">
        <w:rPr>
          <w:rFonts w:ascii="TH Niramit AS" w:hAnsi="TH Niramit AS" w:cs="TH Niramit AS"/>
          <w:sz w:val="28"/>
          <w:szCs w:val="28"/>
          <w:cs/>
          <w:lang w:bidi="th-TH"/>
        </w:rPr>
        <w:t xml:space="preserve"> </w:t>
      </w:r>
      <w:r w:rsidR="00F56C70">
        <w:rPr>
          <w:rFonts w:ascii="TH Niramit AS" w:hAnsi="TH Niramit AS" w:cs="TH Niramit AS" w:hint="cs"/>
          <w:sz w:val="28"/>
          <w:szCs w:val="28"/>
          <w:cs/>
          <w:lang w:bidi="th-TH"/>
        </w:rPr>
        <w:t>รายงานการวิจัย</w:t>
      </w:r>
      <w:r w:rsidR="00F56C70">
        <w:rPr>
          <w:rFonts w:ascii="TH Niramit AS" w:hAnsi="TH Niramit AS" w:cs="TH Niramit AS"/>
          <w:sz w:val="28"/>
          <w:szCs w:val="28"/>
          <w:lang w:bidi="th-TH"/>
        </w:rPr>
        <w:t xml:space="preserve">. </w:t>
      </w:r>
      <w:r w:rsidRPr="001D6834">
        <w:rPr>
          <w:rFonts w:ascii="TH Niramit AS" w:hAnsi="TH Niramit AS" w:cs="TH Niramit AS"/>
          <w:sz w:val="28"/>
          <w:szCs w:val="28"/>
          <w:cs/>
          <w:lang w:bidi="th-TH"/>
        </w:rPr>
        <w:t>เลย: มหาวิทยาลัยราชภัฏเลย.</w:t>
      </w:r>
    </w:p>
    <w:p w14:paraId="79006A87" w14:textId="77777777" w:rsidR="00544D6B" w:rsidRDefault="00544D6B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0B0E2B83" w14:textId="21774EBA" w:rsidR="001D6834" w:rsidRDefault="001B7280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D6834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1B7280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การสัมภาษณ</w:t>
      </w:r>
      <w:r w:rsidRPr="001B7280">
        <w:rPr>
          <w:rFonts w:ascii="TH Niramit AS" w:hAnsi="TH Niramit AS" w:cs="TH Niramit AS" w:hint="cs"/>
          <w:b/>
          <w:bCs/>
          <w:sz w:val="28"/>
          <w:szCs w:val="28"/>
          <w:cs/>
          <w:lang w:bidi="th-TH"/>
        </w:rPr>
        <w:t>์</w:t>
      </w:r>
    </w:p>
    <w:p w14:paraId="0FEB147A" w14:textId="0655F789" w:rsidR="001B7280" w:rsidRDefault="001B7280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ผู้ให้สัมภาษณ์.√(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วันที่</w:t>
      </w:r>
      <w:r w:rsidRPr="001B7280">
        <w:rPr>
          <w:rFonts w:ascii="TH Niramit AS" w:hAnsi="TH Niramit AS" w:cs="TH Niramit AS"/>
          <w:sz w:val="28"/>
          <w:szCs w:val="28"/>
        </w:rPr>
        <w:t>√</w:t>
      </w: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เดือน√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ปี</w:t>
      </w: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ที่สัมภาษณ์).√ต</w:t>
      </w:r>
      <w:r>
        <w:rPr>
          <w:rFonts w:ascii="TH Niramit AS" w:hAnsi="TH Niramit AS" w:cs="TH Niramit AS" w:hint="cs"/>
          <w:sz w:val="28"/>
          <w:szCs w:val="28"/>
          <w:cs/>
          <w:lang w:bidi="th-TH"/>
        </w:rPr>
        <w:t>ำ</w:t>
      </w: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แหน่งหรือที่อยู่ที่สามารถติดต่อได้.√สัมภาษณ์.</w:t>
      </w:r>
    </w:p>
    <w:p w14:paraId="39308A1E" w14:textId="3A6E4956" w:rsidR="001B7280" w:rsidRDefault="001B7280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มา มั่งมูล. (</w:t>
      </w:r>
      <w:r>
        <w:rPr>
          <w:rFonts w:ascii="TH Niramit AS" w:hAnsi="TH Niramit AS" w:cs="TH Niramit AS"/>
          <w:sz w:val="28"/>
          <w:szCs w:val="28"/>
          <w:lang w:bidi="th-TH"/>
        </w:rPr>
        <w:t xml:space="preserve">11 </w:t>
      </w: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 xml:space="preserve">กรกฎาคม </w:t>
      </w:r>
      <w:r>
        <w:rPr>
          <w:rFonts w:ascii="TH Niramit AS" w:hAnsi="TH Niramit AS" w:cs="TH Niramit AS"/>
          <w:sz w:val="28"/>
          <w:szCs w:val="28"/>
          <w:lang w:bidi="th-TH"/>
        </w:rPr>
        <w:t>2557</w:t>
      </w:r>
      <w:r w:rsidRPr="001B7280">
        <w:rPr>
          <w:rFonts w:ascii="TH Niramit AS" w:hAnsi="TH Niramit AS" w:cs="TH Niramit AS"/>
          <w:sz w:val="28"/>
          <w:szCs w:val="28"/>
          <w:cs/>
          <w:lang w:bidi="th-TH"/>
        </w:rPr>
        <w:t>). ผู้ใหญ่บ้าน. สัมภาษณ์.</w:t>
      </w:r>
    </w:p>
    <w:p w14:paraId="49B994A2" w14:textId="77777777" w:rsidR="00544D6B" w:rsidRDefault="00544D6B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205FAE11" w14:textId="4DA4D7B7" w:rsidR="001B7280" w:rsidRPr="00B67599" w:rsidRDefault="00B67599" w:rsidP="001D6834">
      <w:pPr>
        <w:jc w:val="thaiDistribute"/>
        <w:rPr>
          <w:rFonts w:ascii="TH Niramit AS" w:hAnsi="TH Niramit AS" w:cs="TH Niramit AS"/>
          <w:b/>
          <w:bCs/>
          <w:sz w:val="28"/>
          <w:szCs w:val="28"/>
          <w:lang w:bidi="th-TH"/>
        </w:rPr>
      </w:pPr>
      <w:r w:rsidRPr="001D6834">
        <w:rPr>
          <w:rFonts w:ascii="TH Niramit AS" w:hAnsi="TH Niramit AS" w:cs="TH Niramit AS"/>
          <w:b/>
          <w:bCs/>
          <w:sz w:val="28"/>
          <w:szCs w:val="28"/>
          <w:lang w:bidi="th-TH"/>
        </w:rPr>
        <w:t xml:space="preserve">* </w:t>
      </w:r>
      <w:r w:rsidRPr="00B67599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ราชกิจจา</w:t>
      </w:r>
      <w:proofErr w:type="spellStart"/>
      <w:r w:rsidRPr="00B67599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นุเ</w:t>
      </w:r>
      <w:proofErr w:type="spellEnd"/>
      <w:r w:rsidRPr="00B67599">
        <w:rPr>
          <w:rFonts w:ascii="TH Niramit AS" w:hAnsi="TH Niramit AS" w:cs="TH Niramit AS"/>
          <w:b/>
          <w:bCs/>
          <w:sz w:val="28"/>
          <w:szCs w:val="28"/>
          <w:cs/>
          <w:lang w:bidi="th-TH"/>
        </w:rPr>
        <w:t>บกษา</w:t>
      </w:r>
    </w:p>
    <w:p w14:paraId="1B9F6444" w14:textId="3EC6CD2B" w:rsidR="00B67599" w:rsidRDefault="00B67599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>ชื่อประกาศ.√(ปีพ.ศ.</w:t>
      </w:r>
      <w:r w:rsidRPr="00B67599">
        <w:rPr>
          <w:rFonts w:ascii="TH Niramit AS" w:hAnsi="TH Niramit AS" w:cs="TH Niramit AS"/>
          <w:sz w:val="28"/>
          <w:szCs w:val="28"/>
        </w:rPr>
        <w:t>, √</w:t>
      </w: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>วันที่√เดือน).√</w:t>
      </w:r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ราชกิจจา</w:t>
      </w:r>
      <w:proofErr w:type="spellStart"/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นุเ</w:t>
      </w:r>
      <w:proofErr w:type="spellEnd"/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บกษา</w:t>
      </w: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>.√เล่ม√ตอนที่.√หน้า.</w:t>
      </w:r>
    </w:p>
    <w:p w14:paraId="2C443AD6" w14:textId="1FC3D1A5" w:rsidR="00B67599" w:rsidRPr="00B67599" w:rsidRDefault="00B67599" w:rsidP="00B67599">
      <w:pPr>
        <w:jc w:val="thaiDistribute"/>
        <w:rPr>
          <w:rFonts w:ascii="TH Niramit AS" w:hAnsi="TH Niramit AS" w:cs="TH Niramit AS"/>
          <w:sz w:val="28"/>
          <w:szCs w:val="28"/>
        </w:rPr>
      </w:pP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>พระราชบัญญัติมหาวิทยาลัยบูรพาพุทธศักราช 2533. (2533</w:t>
      </w:r>
      <w:r w:rsidRPr="00B67599">
        <w:rPr>
          <w:rFonts w:ascii="TH Niramit AS" w:hAnsi="TH Niramit AS" w:cs="TH Niramit AS"/>
          <w:sz w:val="28"/>
          <w:szCs w:val="28"/>
        </w:rPr>
        <w:t xml:space="preserve">, </w:t>
      </w: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 xml:space="preserve">29 กรกฎาคม). </w:t>
      </w:r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ราชกิจจา</w:t>
      </w:r>
      <w:proofErr w:type="spellStart"/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นุเ</w:t>
      </w:r>
      <w:proofErr w:type="spellEnd"/>
      <w:r w:rsidRPr="00B67599"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t>บกษา</w:t>
      </w: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 xml:space="preserve">. </w:t>
      </w:r>
      <w:r w:rsidR="00C7218F" w:rsidRPr="00B67599">
        <w:rPr>
          <w:rFonts w:ascii="TH Niramit AS" w:hAnsi="TH Niramit AS" w:cs="TH Niramit AS"/>
          <w:sz w:val="28"/>
          <w:szCs w:val="28"/>
          <w:cs/>
          <w:lang w:bidi="th-TH"/>
        </w:rPr>
        <w:t>เล่ม 107 ตอนที่ 131.</w:t>
      </w:r>
    </w:p>
    <w:p w14:paraId="067CCA7F" w14:textId="73B80230" w:rsidR="00B67599" w:rsidRDefault="00B67599" w:rsidP="00B67599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  <w:r w:rsidRPr="006F08F0">
        <w:rPr>
          <w:rFonts w:ascii="TH Niramit AS" w:hAnsi="TH Niramit AS" w:cs="TH Niramit AS"/>
          <w:sz w:val="28"/>
          <w:szCs w:val="28"/>
          <w:cs/>
          <w:lang w:bidi="th-TH"/>
        </w:rPr>
        <w:t>√√√√√√√</w:t>
      </w:r>
      <w:r w:rsidRPr="00B67599">
        <w:rPr>
          <w:rFonts w:ascii="TH Niramit AS" w:hAnsi="TH Niramit AS" w:cs="TH Niramit AS"/>
          <w:sz w:val="28"/>
          <w:szCs w:val="28"/>
          <w:cs/>
          <w:lang w:bidi="th-TH"/>
        </w:rPr>
        <w:t xml:space="preserve"> หน้า 1-20.</w:t>
      </w:r>
    </w:p>
    <w:p w14:paraId="451D8F3A" w14:textId="77777777" w:rsidR="00C7218F" w:rsidRDefault="00C7218F" w:rsidP="00B67599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4F497F27" w14:textId="23242779" w:rsidR="00C7218F" w:rsidRPr="00C7218F" w:rsidRDefault="00C7218F" w:rsidP="00C7218F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eastAsia="Cordia New" w:hAnsi="TH Niramit AS" w:cs="TH Niramit AS"/>
          <w:spacing w:val="-1"/>
          <w:sz w:val="28"/>
          <w:szCs w:val="28"/>
          <w:lang w:bidi="th-TH"/>
        </w:rPr>
      </w:pPr>
      <w:bookmarkStart w:id="1" w:name="_Hlk190609833"/>
      <w:r w:rsidRPr="00C7218F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:lang w:bidi="th-TH"/>
          <w14:ligatures w14:val="standardContextual"/>
        </w:rPr>
        <w:t>หมายเหตุ</w:t>
      </w:r>
      <w:r w:rsidRPr="00C7218F">
        <w:rPr>
          <w:rFonts w:ascii="TH Niramit AS" w:eastAsia="Niramit" w:hAnsi="TH Niramit AS" w:cs="TH Niramit AS"/>
          <w:color w:val="000000"/>
          <w:kern w:val="2"/>
          <w:sz w:val="28"/>
          <w:szCs w:val="28"/>
          <w:lang w:bidi="th-TH"/>
          <w14:ligatures w14:val="standardContextual"/>
        </w:rPr>
        <w:t>:</w:t>
      </w:r>
    </w:p>
    <w:p w14:paraId="57479567" w14:textId="77777777" w:rsidR="00C7218F" w:rsidRPr="00C7218F" w:rsidRDefault="00C7218F" w:rsidP="00C7218F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eastAsia="Cordia New" w:hAnsi="TH Niramit AS" w:cs="TH Niramit AS"/>
          <w:i/>
          <w:iCs/>
          <w:spacing w:val="-1"/>
          <w:sz w:val="28"/>
          <w:szCs w:val="28"/>
          <w:cs/>
          <w:lang w:bidi="th-TH"/>
        </w:rPr>
      </w:pP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 xml:space="preserve">(1) </w:t>
      </w: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cs/>
          <w:lang w:bidi="th-TH"/>
        </w:rPr>
        <w:t>√</w:t>
      </w: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lang w:bidi="th-TH"/>
        </w:rPr>
        <w:t xml:space="preserve"> </w:t>
      </w: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>หมายถึง ให้เว้นระยะห่าง 1 เคาะ</w:t>
      </w:r>
    </w:p>
    <w:p w14:paraId="703B83BB" w14:textId="77777777" w:rsidR="00C7218F" w:rsidRPr="00C7218F" w:rsidRDefault="00C7218F" w:rsidP="00C7218F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eastAsia="Cordia New" w:hAnsi="TH Niramit AS" w:cs="TH Niramit AS"/>
          <w:i/>
          <w:iCs/>
          <w:spacing w:val="-1"/>
          <w:sz w:val="28"/>
          <w:szCs w:val="28"/>
          <w:cs/>
          <w:lang w:bidi="th-TH"/>
        </w:rPr>
      </w:pP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 xml:space="preserve">(2) รายการอ้างอิงต้องมีจำนวนไม่น้อยกว่า </w:t>
      </w: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lang w:bidi="th-TH"/>
        </w:rPr>
        <w:t xml:space="preserve">15 </w:t>
      </w: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 xml:space="preserve">รายการ มีความทันสมัยย้อนหลังไม่เกิน </w:t>
      </w: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lang w:bidi="th-TH"/>
        </w:rPr>
        <w:t xml:space="preserve">10 </w:t>
      </w: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>ปี</w:t>
      </w:r>
    </w:p>
    <w:p w14:paraId="36398BAE" w14:textId="77777777" w:rsidR="00C7218F" w:rsidRPr="00C7218F" w:rsidRDefault="00C7218F" w:rsidP="00C7218F">
      <w:pPr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eastAsia="Cordia New" w:hAnsi="TH Niramit AS" w:cs="TH Niramit AS"/>
          <w:i/>
          <w:iCs/>
          <w:spacing w:val="-1"/>
          <w:sz w:val="28"/>
          <w:szCs w:val="28"/>
          <w:lang w:bidi="th-TH"/>
        </w:rPr>
      </w:pP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lang w:bidi="th-TH"/>
        </w:rPr>
        <w:t>(</w:t>
      </w: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>3) รายละเอียดเพิ่มเติมดู</w:t>
      </w:r>
      <w:r w:rsidRPr="00C7218F">
        <w:rPr>
          <w:rFonts w:ascii="TH Niramit AS" w:eastAsia="Cordia New" w:hAnsi="TH Niramit AS" w:cs="TH Niramit AS"/>
          <w:i/>
          <w:iCs/>
          <w:spacing w:val="-1"/>
          <w:sz w:val="28"/>
          <w:szCs w:val="28"/>
          <w:cs/>
          <w:lang w:bidi="th-TH"/>
        </w:rPr>
        <w:t>คำแนะนำในการเตรียมต้นบทความเพื่อส่งตีพิมพ์ในวารสาร</w:t>
      </w:r>
      <w:r w:rsidRPr="00C7218F">
        <w:rPr>
          <w:rFonts w:ascii="TH Niramit AS" w:eastAsia="Cordia New" w:hAnsi="TH Niramit AS" w:cs="TH Niramit AS" w:hint="cs"/>
          <w:i/>
          <w:iCs/>
          <w:spacing w:val="-1"/>
          <w:sz w:val="28"/>
          <w:szCs w:val="28"/>
          <w:cs/>
          <w:lang w:bidi="th-TH"/>
        </w:rPr>
        <w:t>ฯ</w:t>
      </w:r>
    </w:p>
    <w:p w14:paraId="58B057AB" w14:textId="77777777" w:rsidR="00C7218F" w:rsidRPr="00C7218F" w:rsidRDefault="00C7218F" w:rsidP="00C7218F">
      <w:pPr>
        <w:widowControl/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(4)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การตั้งค่าหน้ากระดาษ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ให้ใช้รูปแบบอักษรและการจัดวางตำแหน่ง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ดังนี้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</w:p>
    <w:p w14:paraId="00202393" w14:textId="77777777" w:rsidR="00C7218F" w:rsidRPr="00C7218F" w:rsidRDefault="00C7218F" w:rsidP="00C7218F">
      <w:pPr>
        <w:widowControl/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lastRenderedPageBreak/>
        <w:t xml:space="preserve">    -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พิมพ์บนกระดาษขาว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A4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หน้าเดียว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(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หรือ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8.5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x 11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)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พิมพ์แบบเสมอหน้า-หลัง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(justified)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ด้วยโปรแกรม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</w:t>
      </w:r>
    </w:p>
    <w:p w14:paraId="6C0179D1" w14:textId="77777777" w:rsidR="00C7218F" w:rsidRDefault="00C7218F" w:rsidP="00C7218F">
      <w:pPr>
        <w:widowControl/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  MS-Word </w:t>
      </w:r>
      <w:r w:rsidRPr="00C7218F"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  <w:t xml:space="preserve">(Version 2019 </w:t>
      </w:r>
      <w:r w:rsidRPr="00C7218F">
        <w:rPr>
          <w:rFonts w:ascii="TH Niramit AS" w:eastAsia="Times New Roman" w:hAnsi="TH Niramit AS" w:cs="TH Niramit AS" w:hint="cs"/>
          <w:i/>
          <w:iCs/>
          <w:kern w:val="2"/>
          <w:sz w:val="28"/>
          <w:szCs w:val="28"/>
          <w:cs/>
          <w:lang w:bidi="th-TH"/>
          <w14:ligatures w14:val="standardContextual"/>
        </w:rPr>
        <w:t>ขึ้นไป)</w:t>
      </w:r>
    </w:p>
    <w:p w14:paraId="6CC5B558" w14:textId="77777777" w:rsidR="00C7218F" w:rsidRPr="00C7218F" w:rsidRDefault="00C7218F" w:rsidP="00C7218F">
      <w:pPr>
        <w:widowControl/>
        <w:rPr>
          <w:rFonts w:ascii="TH Niramit AS" w:eastAsia="Times New Roman" w:hAnsi="TH Niramit AS" w:cs="TH Niramit AS" w:hint="cs"/>
          <w:i/>
          <w:iCs/>
          <w:kern w:val="2"/>
          <w:sz w:val="28"/>
          <w:szCs w:val="28"/>
          <w:cs/>
          <w:lang w:bidi="th-TH"/>
          <w14:ligatures w14:val="standardContextual"/>
        </w:rPr>
      </w:pPr>
    </w:p>
    <w:p w14:paraId="0FAB48B5" w14:textId="77777777" w:rsidR="00C7218F" w:rsidRPr="00C7218F" w:rsidRDefault="00C7218F" w:rsidP="00C7218F">
      <w:pPr>
        <w:widowControl/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-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ตั้งค่าหน้ากระดาษ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ดังนี้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</w:p>
    <w:p w14:paraId="3910FA55" w14:textId="77777777" w:rsidR="00C7218F" w:rsidRPr="00C7218F" w:rsidRDefault="00C7218F" w:rsidP="00C7218F">
      <w:pPr>
        <w:widowControl/>
        <w:ind w:left="480" w:firstLine="360"/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      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บน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1.50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      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ล่าง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1.00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</w:t>
      </w:r>
    </w:p>
    <w:p w14:paraId="5B6059A8" w14:textId="77777777" w:rsidR="00C7218F" w:rsidRPr="00C7218F" w:rsidRDefault="00C7218F" w:rsidP="00C7218F">
      <w:pPr>
        <w:widowControl/>
        <w:ind w:left="840" w:firstLine="360"/>
        <w:rPr>
          <w:rFonts w:ascii="TH Niramit AS" w:eastAsia="Times New Roman" w:hAnsi="TH Niramit AS" w:cs="TH Niramit AS"/>
          <w:i/>
          <w:iCs/>
          <w:kern w:val="2"/>
          <w:sz w:val="28"/>
          <w:szCs w:val="28"/>
          <w:lang w:bidi="th-TH"/>
          <w14:ligatures w14:val="standardContextual"/>
        </w:rPr>
      </w:pPr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ซ้าย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1.00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       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ขวา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1.00 </w:t>
      </w:r>
      <w:proofErr w:type="spellStart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>นิ้ว</w:t>
      </w:r>
      <w:proofErr w:type="spellEnd"/>
      <w:r w:rsidRPr="00C7218F">
        <w:rPr>
          <w:rFonts w:ascii="TH Niramit AS" w:eastAsia="Niramit" w:hAnsi="TH Niramit AS" w:cs="TH Niramit AS"/>
          <w:i/>
          <w:iCs/>
          <w:color w:val="000000"/>
          <w:kern w:val="2"/>
          <w:sz w:val="28"/>
          <w:szCs w:val="28"/>
          <w:lang w:bidi="th-TH"/>
          <w14:ligatures w14:val="standardContextual"/>
        </w:rPr>
        <w:t xml:space="preserve"> </w:t>
      </w:r>
    </w:p>
    <w:p w14:paraId="39F1406D" w14:textId="77777777" w:rsidR="001B7280" w:rsidRPr="00CA2815" w:rsidRDefault="001B7280" w:rsidP="001D6834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p w14:paraId="6800E08C" w14:textId="2EBBF688" w:rsidR="00A06958" w:rsidRDefault="00C7218F" w:rsidP="00466A53">
      <w:pPr>
        <w:jc w:val="center"/>
        <w:rPr>
          <w:rFonts w:ascii="TH Niramit AS" w:hAnsi="TH Niramit AS" w:cs="TH Niramit AS"/>
          <w:sz w:val="28"/>
          <w:szCs w:val="28"/>
          <w:lang w:bidi="th-TH"/>
        </w:rPr>
      </w:pPr>
      <w:r>
        <w:rPr>
          <w:noProof/>
        </w:rPr>
        <w:drawing>
          <wp:inline distT="0" distB="0" distL="0" distR="0" wp14:anchorId="7BED85B0" wp14:editId="7CC33924">
            <wp:extent cx="3320644" cy="2033070"/>
            <wp:effectExtent l="0" t="0" r="0" b="5715"/>
            <wp:docPr id="2033029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330" name=""/>
                    <pic:cNvPicPr/>
                  </pic:nvPicPr>
                  <pic:blipFill rotWithShape="1">
                    <a:blip r:embed="rId9"/>
                    <a:srcRect l="22407" t="16410" r="21707" b="22761"/>
                    <a:stretch/>
                  </pic:blipFill>
                  <pic:spPr bwMode="auto">
                    <a:xfrm>
                      <a:off x="0" y="0"/>
                      <a:ext cx="3321623" cy="203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778553BC" w14:textId="77777777" w:rsidR="00414746" w:rsidRPr="00192AE5" w:rsidRDefault="00414746" w:rsidP="0098441D">
      <w:pPr>
        <w:jc w:val="thaiDistribute"/>
        <w:rPr>
          <w:rFonts w:ascii="TH Niramit AS" w:hAnsi="TH Niramit AS" w:cs="TH Niramit AS"/>
          <w:sz w:val="28"/>
          <w:szCs w:val="28"/>
          <w:lang w:bidi="th-TH"/>
        </w:rPr>
      </w:pPr>
    </w:p>
    <w:sectPr w:rsidR="00414746" w:rsidRPr="00192AE5" w:rsidSect="00466A53">
      <w:headerReference w:type="default" r:id="rId10"/>
      <w:pgSz w:w="12240" w:h="15840"/>
      <w:pgMar w:top="1803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4FEA" w14:textId="77777777" w:rsidR="008E08B9" w:rsidRDefault="008E08B9" w:rsidP="00544D6B">
      <w:r>
        <w:separator/>
      </w:r>
    </w:p>
  </w:endnote>
  <w:endnote w:type="continuationSeparator" w:id="0">
    <w:p w14:paraId="6375BEB0" w14:textId="77777777" w:rsidR="008E08B9" w:rsidRDefault="008E08B9" w:rsidP="0054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0330" w14:textId="77777777" w:rsidR="008E08B9" w:rsidRDefault="008E08B9" w:rsidP="00544D6B">
      <w:r>
        <w:separator/>
      </w:r>
    </w:p>
  </w:footnote>
  <w:footnote w:type="continuationSeparator" w:id="0">
    <w:p w14:paraId="28B75A63" w14:textId="77777777" w:rsidR="008E08B9" w:rsidRDefault="008E08B9" w:rsidP="0054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0450" w14:textId="2204F080" w:rsidR="00544D6B" w:rsidRPr="00544D6B" w:rsidRDefault="00E0239C" w:rsidP="00E0239C">
    <w:pPr>
      <w:pStyle w:val="af0"/>
      <w:jc w:val="center"/>
      <w:rPr>
        <w:rFonts w:ascii="TH Niramit AS" w:hAnsi="TH Niramit AS" w:cs="TH Niramit AS" w:hint="cs"/>
        <w:i/>
        <w:iCs/>
        <w:sz w:val="28"/>
        <w:szCs w:val="28"/>
        <w:cs/>
        <w:lang w:bidi="th-TH"/>
      </w:rPr>
    </w:pPr>
    <w:r w:rsidRPr="00466A53">
      <w:rPr>
        <w:rFonts w:ascii="TH Niramit AS" w:hAnsi="TH Niramit AS" w:cs="TH Niramit AS"/>
        <w:noProof/>
        <w:sz w:val="28"/>
        <w:szCs w:val="28"/>
        <w:cs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0D224" wp14:editId="4BCCC0F9">
              <wp:simplePos x="0" y="0"/>
              <wp:positionH relativeFrom="margin">
                <wp:posOffset>5478780</wp:posOffset>
              </wp:positionH>
              <wp:positionV relativeFrom="topMargin">
                <wp:posOffset>358013</wp:posOffset>
              </wp:positionV>
              <wp:extent cx="416611" cy="453542"/>
              <wp:effectExtent l="0" t="0" r="2540" b="3810"/>
              <wp:wrapNone/>
              <wp:docPr id="724694229" name="วงร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6611" cy="453542"/>
                      </a:xfrm>
                      <a:prstGeom prst="ellips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7A7C8E" w14:textId="77777777" w:rsidR="00466A53" w:rsidRPr="00E0239C" w:rsidRDefault="00466A53" w:rsidP="00E0239C">
                          <w:pPr>
                            <w:pStyle w:val="af2"/>
                            <w:jc w:val="center"/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0239C"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0239C"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Pr="00E0239C"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0239C"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  <w:lang w:val="th-TH" w:bidi="th-TH"/>
                            </w:rPr>
                            <w:t>2</w:t>
                          </w:r>
                          <w:r w:rsidRPr="00E0239C">
                            <w:rPr>
                              <w:rFonts w:ascii="TH Niramit AS" w:hAnsi="TH Niramit AS" w:cs="TH Niramit AS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9B0D224" id="วงรี 1" o:spid="_x0000_s1026" style="position:absolute;left:0;text-align:left;margin-left:431.4pt;margin-top:28.2pt;width:32.8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" o:allowincell="f" fillcolor="#e7e6e6 [3214]" stroked="f">
              <v:textbox>
                <w:txbxContent>
                  <w:p w14:paraId="4F7A7C8E" w14:textId="77777777" w:rsidR="00466A53" w:rsidRPr="00E0239C" w:rsidRDefault="00466A53" w:rsidP="00E0239C">
                    <w:pPr>
                      <w:pStyle w:val="af2"/>
                      <w:jc w:val="center"/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</w:rPr>
                    </w:pPr>
                    <w:r w:rsidRPr="00E0239C"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E0239C"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</w:rPr>
                      <w:instrText>PAGE    \* MERGEFORMAT</w:instrText>
                    </w:r>
                    <w:r w:rsidRPr="00E0239C"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E0239C"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  <w:lang w:val="th-TH" w:bidi="th-TH"/>
                      </w:rPr>
                      <w:t>2</w:t>
                    </w:r>
                    <w:r w:rsidRPr="00E0239C">
                      <w:rPr>
                        <w:rFonts w:ascii="TH Niramit AS" w:hAnsi="TH Niramit AS" w:cs="TH Niramit AS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="TH Niramit AS" w:hAnsi="TH Niramit AS" w:cs="TH Niramit AS"/>
          <w:i/>
          <w:iCs/>
          <w:sz w:val="28"/>
          <w:szCs w:val="28"/>
          <w:cs/>
          <w:lang w:bidi="th-TH"/>
        </w:rPr>
        <w:id w:val="-1801990972"/>
        <w:docPartObj>
          <w:docPartGallery w:val="Page Numbers (Top of Page)"/>
          <w:docPartUnique/>
        </w:docPartObj>
      </w:sdtPr>
      <w:sdtContent>
        <w:r>
          <w:rPr>
            <w:rFonts w:ascii="TH Niramit AS" w:hAnsi="TH Niramit AS" w:cs="TH Niramit AS" w:hint="cs"/>
            <w:i/>
            <w:iCs/>
            <w:sz w:val="28"/>
            <w:szCs w:val="28"/>
            <w:cs/>
            <w:lang w:bidi="th-TH"/>
          </w:rPr>
          <w:t xml:space="preserve">                                         </w:t>
        </w:r>
      </w:sdtContent>
    </w:sdt>
    <w:r>
      <w:rPr>
        <w:rFonts w:ascii="TH Niramit AS" w:hAnsi="TH Niramit AS" w:cs="TH Niramit AS" w:hint="cs"/>
        <w:i/>
        <w:iCs/>
        <w:sz w:val="28"/>
        <w:szCs w:val="28"/>
        <w:cs/>
        <w:lang w:bidi="th-TH"/>
      </w:rPr>
      <w:t>วารสารวิทยาการจัดการ มหาวิทยาลัยราชภัฏสกลนคร (2568)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3"/>
    <w:rsid w:val="0004092E"/>
    <w:rsid w:val="0008141A"/>
    <w:rsid w:val="000C16B8"/>
    <w:rsid w:val="000F147D"/>
    <w:rsid w:val="00103CD4"/>
    <w:rsid w:val="00117B67"/>
    <w:rsid w:val="00192AE5"/>
    <w:rsid w:val="001B003C"/>
    <w:rsid w:val="001B7280"/>
    <w:rsid w:val="001D6834"/>
    <w:rsid w:val="001E6F7F"/>
    <w:rsid w:val="002A00F7"/>
    <w:rsid w:val="002C2709"/>
    <w:rsid w:val="00330EC3"/>
    <w:rsid w:val="0034041B"/>
    <w:rsid w:val="00356FBE"/>
    <w:rsid w:val="003B6207"/>
    <w:rsid w:val="00414746"/>
    <w:rsid w:val="00466A53"/>
    <w:rsid w:val="00485E2D"/>
    <w:rsid w:val="004A34A6"/>
    <w:rsid w:val="0050799F"/>
    <w:rsid w:val="00544D6B"/>
    <w:rsid w:val="00562F5E"/>
    <w:rsid w:val="005A2A63"/>
    <w:rsid w:val="005E0983"/>
    <w:rsid w:val="00650CBE"/>
    <w:rsid w:val="006F08F0"/>
    <w:rsid w:val="006F1C13"/>
    <w:rsid w:val="0071214B"/>
    <w:rsid w:val="00752B7C"/>
    <w:rsid w:val="0078533A"/>
    <w:rsid w:val="00807222"/>
    <w:rsid w:val="0083206B"/>
    <w:rsid w:val="0086667D"/>
    <w:rsid w:val="008B0D13"/>
    <w:rsid w:val="008E08B9"/>
    <w:rsid w:val="00903412"/>
    <w:rsid w:val="00912ADA"/>
    <w:rsid w:val="009221C3"/>
    <w:rsid w:val="00927120"/>
    <w:rsid w:val="00934839"/>
    <w:rsid w:val="00974061"/>
    <w:rsid w:val="0098441D"/>
    <w:rsid w:val="00992661"/>
    <w:rsid w:val="00A06958"/>
    <w:rsid w:val="00AA20F2"/>
    <w:rsid w:val="00AE7DAF"/>
    <w:rsid w:val="00B23B15"/>
    <w:rsid w:val="00B67599"/>
    <w:rsid w:val="00B95A0F"/>
    <w:rsid w:val="00BB2090"/>
    <w:rsid w:val="00BB280A"/>
    <w:rsid w:val="00C54C0B"/>
    <w:rsid w:val="00C7218F"/>
    <w:rsid w:val="00CA2815"/>
    <w:rsid w:val="00CC5655"/>
    <w:rsid w:val="00CD638E"/>
    <w:rsid w:val="00DB0CFE"/>
    <w:rsid w:val="00DD7D69"/>
    <w:rsid w:val="00DE3262"/>
    <w:rsid w:val="00E0239C"/>
    <w:rsid w:val="00E02C13"/>
    <w:rsid w:val="00E444DC"/>
    <w:rsid w:val="00E44765"/>
    <w:rsid w:val="00EB727C"/>
    <w:rsid w:val="00EE5B30"/>
    <w:rsid w:val="00F13AB2"/>
    <w:rsid w:val="00F33EFF"/>
    <w:rsid w:val="00F56C7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79AA"/>
  <w15:chartTrackingRefBased/>
  <w15:docId w15:val="{197243F6-19E4-45FF-9C72-591FA3A3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63"/>
    <w:pPr>
      <w:widowControl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A2A6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A6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A63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A63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A63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A63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A63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A63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A63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2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A2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A2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A2A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2A6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A2A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A2A6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A2A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A2A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A6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5A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A63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A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A63"/>
    <w:pPr>
      <w:widowControl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A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A63"/>
    <w:pPr>
      <w:widowControl/>
      <w:spacing w:after="160"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5A2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A6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A2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A6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5A2A63"/>
    <w:pPr>
      <w:spacing w:before="1"/>
      <w:ind w:left="100"/>
    </w:pPr>
    <w:rPr>
      <w:rFonts w:ascii="TH Niramit AS" w:eastAsia="TH Niramit AS" w:hAnsi="TH Niramit AS"/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5A2A63"/>
    <w:rPr>
      <w:rFonts w:ascii="TH Niramit AS" w:eastAsia="TH Niramit AS" w:hAnsi="TH Niramit AS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44D6B"/>
    <w:pPr>
      <w:tabs>
        <w:tab w:val="center" w:pos="4513"/>
        <w:tab w:val="right" w:pos="902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544D6B"/>
  </w:style>
  <w:style w:type="paragraph" w:styleId="af2">
    <w:name w:val="footer"/>
    <w:basedOn w:val="a"/>
    <w:link w:val="af3"/>
    <w:uiPriority w:val="99"/>
    <w:unhideWhenUsed/>
    <w:rsid w:val="00544D6B"/>
    <w:pPr>
      <w:tabs>
        <w:tab w:val="center" w:pos="4513"/>
        <w:tab w:val="right" w:pos="9026"/>
      </w:tabs>
    </w:pPr>
  </w:style>
  <w:style w:type="character" w:customStyle="1" w:styleId="af3">
    <w:name w:val="ท้ายกระดาษ อักขระ"/>
    <w:basedOn w:val="a0"/>
    <w:link w:val="af2"/>
    <w:uiPriority w:val="99"/>
    <w:rsid w:val="0054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2280</Words>
  <Characters>12997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Titiya Netwong</dc:creator>
  <cp:keywords/>
  <dc:description/>
  <cp:lastModifiedBy>ADMIN</cp:lastModifiedBy>
  <cp:revision>6</cp:revision>
  <cp:lastPrinted>2024-09-22T06:03:00Z</cp:lastPrinted>
  <dcterms:created xsi:type="dcterms:W3CDTF">2025-01-14T11:46:00Z</dcterms:created>
  <dcterms:modified xsi:type="dcterms:W3CDTF">2025-02-16T08:08:00Z</dcterms:modified>
</cp:coreProperties>
</file>